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00" w:rsidRDefault="00C35455">
      <w:pPr>
        <w:pStyle w:val="Heading1"/>
        <w:spacing w:before="61"/>
        <w:ind w:left="2388" w:right="2486"/>
        <w:jc w:val="center"/>
      </w:pPr>
      <w:r>
        <w:fldChar w:fldCharType="begin"/>
      </w:r>
      <w:r>
        <w:instrText xml:space="preserve"> HYPERLINK "https://bidyapatibedstudy.wordpress.com/b-ed-study-guide-book/" \h </w:instrText>
      </w:r>
      <w:r>
        <w:fldChar w:fldCharType="separate"/>
      </w:r>
      <w:r>
        <w:rPr>
          <w:color w:val="800080"/>
        </w:rPr>
        <w:t>CONTEMPORARY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EDUCATION</w:t>
      </w:r>
      <w:r>
        <w:rPr>
          <w:color w:val="800080"/>
        </w:rPr>
        <w:fldChar w:fldCharType="end"/>
      </w:r>
    </w:p>
    <w:p w:rsidR="00416F00" w:rsidRDefault="00416F00">
      <w:pPr>
        <w:pStyle w:val="BodyText"/>
        <w:rPr>
          <w:b/>
          <w:sz w:val="26"/>
        </w:rPr>
      </w:pPr>
    </w:p>
    <w:p w:rsidR="00416F00" w:rsidRDefault="00416F00">
      <w:pPr>
        <w:pStyle w:val="BodyText"/>
        <w:rPr>
          <w:b/>
          <w:sz w:val="22"/>
        </w:rPr>
      </w:pPr>
    </w:p>
    <w:p w:rsidR="00416F00" w:rsidRDefault="00C35455">
      <w:pPr>
        <w:ind w:left="380"/>
        <w:jc w:val="both"/>
        <w:rPr>
          <w:b/>
          <w:i/>
          <w:sz w:val="24"/>
        </w:rPr>
      </w:pPr>
      <w:hyperlink r:id="rId6">
        <w:r>
          <w:rPr>
            <w:b/>
            <w:i/>
            <w:color w:val="800080"/>
            <w:sz w:val="24"/>
          </w:rPr>
          <w:t>Opinion of Author</w:t>
        </w:r>
      </w:hyperlink>
    </w:p>
    <w:p w:rsidR="00416F00" w:rsidRDefault="00C35455">
      <w:pPr>
        <w:spacing w:before="132" w:line="360" w:lineRule="auto"/>
        <w:ind w:left="380" w:right="475"/>
        <w:jc w:val="both"/>
        <w:rPr>
          <w:i/>
          <w:sz w:val="24"/>
        </w:rPr>
      </w:pPr>
      <w:hyperlink r:id="rId7">
        <w:r>
          <w:rPr>
            <w:i/>
            <w:color w:val="800080"/>
            <w:sz w:val="24"/>
          </w:rPr>
          <w:t>There are a number of elements in the article which have a direct bearing on education and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8">
        <w:r>
          <w:rPr>
            <w:i/>
            <w:color w:val="800080"/>
            <w:sz w:val="24"/>
          </w:rPr>
          <w:t>the</w:t>
        </w:r>
        <w:r>
          <w:rPr>
            <w:i/>
            <w:color w:val="800080"/>
            <w:sz w:val="24"/>
          </w:rPr>
          <w:t>y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are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now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employed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in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the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Indian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education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system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as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approaches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and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models</w:t>
        </w:r>
        <w:r>
          <w:rPr>
            <w:i/>
            <w:color w:val="800080"/>
            <w:spacing w:val="60"/>
            <w:sz w:val="24"/>
          </w:rPr>
          <w:t xml:space="preserve"> </w:t>
        </w:r>
        <w:r>
          <w:rPr>
            <w:i/>
            <w:color w:val="800080"/>
            <w:sz w:val="24"/>
          </w:rPr>
          <w:t>of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9">
        <w:r>
          <w:rPr>
            <w:i/>
            <w:color w:val="800080"/>
            <w:sz w:val="24"/>
          </w:rPr>
          <w:t>inclusion,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individual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education</w:t>
        </w:r>
        <w:r>
          <w:rPr>
            <w:i/>
            <w:color w:val="800080"/>
            <w:spacing w:val="1"/>
            <w:sz w:val="24"/>
          </w:rPr>
          <w:t xml:space="preserve"> </w:t>
        </w:r>
        <w:proofErr w:type="spellStart"/>
        <w:r>
          <w:rPr>
            <w:i/>
            <w:color w:val="800080"/>
            <w:sz w:val="24"/>
          </w:rPr>
          <w:t>programmes</w:t>
        </w:r>
        <w:proofErr w:type="spellEnd"/>
        <w:r>
          <w:rPr>
            <w:i/>
            <w:color w:val="800080"/>
            <w:sz w:val="24"/>
          </w:rPr>
          <w:t>,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and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assistive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and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adaptive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technologies.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0">
        <w:r>
          <w:rPr>
            <w:i/>
            <w:color w:val="800080"/>
            <w:sz w:val="24"/>
          </w:rPr>
          <w:t>However, I still believe that we should change the policy regarding the child education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1">
        <w:r>
          <w:rPr>
            <w:i/>
            <w:color w:val="800080"/>
            <w:sz w:val="24"/>
          </w:rPr>
          <w:t>obtain</w:t>
        </w:r>
        <w:r>
          <w:rPr>
            <w:i/>
            <w:color w:val="800080"/>
            <w:sz w:val="24"/>
          </w:rPr>
          <w:t>ed by students. There are certain skills that are essential to groom a student to meet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2">
        <w:r>
          <w:rPr>
            <w:i/>
            <w:color w:val="800080"/>
            <w:sz w:val="24"/>
          </w:rPr>
          <w:t>industry standards, and these need to be emphasized. Since education is all about impar</w:t>
        </w:r>
        <w:r>
          <w:rPr>
            <w:i/>
            <w:color w:val="800080"/>
            <w:sz w:val="24"/>
          </w:rPr>
          <w:t>ting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3">
        <w:r>
          <w:rPr>
            <w:i/>
            <w:color w:val="800080"/>
            <w:sz w:val="24"/>
          </w:rPr>
          <w:t>and acquiring knowledge through teaching and learning, especially at schools. Furthermore,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4">
        <w:r>
          <w:rPr>
            <w:i/>
            <w:color w:val="800080"/>
            <w:sz w:val="24"/>
          </w:rPr>
          <w:t>education in contemporary India refers to learning about its importance in a contemporary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5">
        <w:r>
          <w:rPr>
            <w:i/>
            <w:color w:val="800080"/>
            <w:sz w:val="24"/>
          </w:rPr>
          <w:t>Indian</w:t>
        </w:r>
        <w:r>
          <w:rPr>
            <w:i/>
            <w:color w:val="800080"/>
            <w:spacing w:val="-1"/>
            <w:sz w:val="24"/>
          </w:rPr>
          <w:t xml:space="preserve"> </w:t>
        </w:r>
        <w:r>
          <w:rPr>
            <w:i/>
            <w:color w:val="800080"/>
            <w:sz w:val="24"/>
          </w:rPr>
          <w:t>context.</w:t>
        </w:r>
      </w:hyperlink>
    </w:p>
    <w:p w:rsidR="00416F00" w:rsidRDefault="00416F00">
      <w:pPr>
        <w:pStyle w:val="BodyText"/>
        <w:spacing w:before="1"/>
        <w:rPr>
          <w:i/>
          <w:sz w:val="36"/>
        </w:rPr>
      </w:pPr>
    </w:p>
    <w:p w:rsidR="00416F00" w:rsidRDefault="00C35455">
      <w:pPr>
        <w:spacing w:line="360" w:lineRule="auto"/>
        <w:ind w:left="380" w:right="479"/>
        <w:jc w:val="both"/>
        <w:rPr>
          <w:i/>
          <w:sz w:val="24"/>
        </w:rPr>
      </w:pPr>
      <w:hyperlink r:id="rId16">
        <w:r>
          <w:rPr>
            <w:i/>
            <w:color w:val="800080"/>
            <w:sz w:val="24"/>
          </w:rPr>
          <w:t>Teachers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should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have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solid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understanding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of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the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philosophical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and</w:t>
        </w:r>
        <w:r>
          <w:rPr>
            <w:i/>
            <w:color w:val="800080"/>
            <w:spacing w:val="60"/>
            <w:sz w:val="24"/>
          </w:rPr>
          <w:t xml:space="preserve"> </w:t>
        </w:r>
        <w:r>
          <w:rPr>
            <w:i/>
            <w:color w:val="800080"/>
            <w:sz w:val="24"/>
          </w:rPr>
          <w:t>sociological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7">
        <w:r>
          <w:rPr>
            <w:i/>
            <w:color w:val="800080"/>
            <w:sz w:val="24"/>
          </w:rPr>
          <w:t>foundations of education, especially in the context of India. So, let me a</w:t>
        </w:r>
        <w:r>
          <w:rPr>
            <w:i/>
            <w:color w:val="800080"/>
            <w:sz w:val="24"/>
          </w:rPr>
          <w:t>sk you this! Do we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8">
        <w:r>
          <w:rPr>
            <w:i/>
            <w:color w:val="800080"/>
            <w:sz w:val="24"/>
          </w:rPr>
          <w:t>want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schools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that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promote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unquestioning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obedience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to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rigid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rules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and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encourage</w:t>
        </w:r>
        <w:r>
          <w:rPr>
            <w:i/>
            <w:color w:val="800080"/>
            <w:spacing w:val="1"/>
            <w:sz w:val="24"/>
          </w:rPr>
          <w:t xml:space="preserve"> </w:t>
        </w:r>
        <w:r>
          <w:rPr>
            <w:i/>
            <w:color w:val="800080"/>
            <w:sz w:val="24"/>
          </w:rPr>
          <w:t>the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19">
        <w:r>
          <w:rPr>
            <w:i/>
            <w:color w:val="800080"/>
            <w:sz w:val="24"/>
          </w:rPr>
          <w:t>reproduction of knowledge without any critical thinking? Take a moment to consider this.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20">
        <w:r>
          <w:rPr>
            <w:i/>
            <w:color w:val="800080"/>
            <w:sz w:val="24"/>
          </w:rPr>
          <w:t xml:space="preserve">Does </w:t>
        </w:r>
        <w:r>
          <w:rPr>
            <w:i/>
            <w:color w:val="800080"/>
            <w:sz w:val="24"/>
          </w:rPr>
          <w:t>your child want to just simply become like the world around him or her? Then, there is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21">
        <w:r>
          <w:rPr>
            <w:i/>
            <w:color w:val="800080"/>
            <w:sz w:val="24"/>
          </w:rPr>
          <w:t>another movement aimed at preparing students for an ever-changing world by offering the</w:t>
        </w:r>
        <w:r>
          <w:rPr>
            <w:i/>
            <w:color w:val="800080"/>
            <w:sz w:val="24"/>
          </w:rPr>
          <w:t>m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22">
        <w:r>
          <w:rPr>
            <w:i/>
            <w:color w:val="800080"/>
            <w:sz w:val="24"/>
          </w:rPr>
          <w:t>more flexibility in the classroom. This is the reason I stress those elements in the system of</w:t>
        </w:r>
      </w:hyperlink>
      <w:r>
        <w:rPr>
          <w:i/>
          <w:color w:val="800080"/>
          <w:spacing w:val="1"/>
          <w:sz w:val="24"/>
        </w:rPr>
        <w:t xml:space="preserve"> </w:t>
      </w:r>
      <w:hyperlink r:id="rId23">
        <w:r>
          <w:rPr>
            <w:i/>
            <w:color w:val="800080"/>
            <w:sz w:val="24"/>
          </w:rPr>
          <w:t>Indian</w:t>
        </w:r>
        <w:r>
          <w:rPr>
            <w:i/>
            <w:color w:val="800080"/>
            <w:spacing w:val="-1"/>
            <w:sz w:val="24"/>
          </w:rPr>
          <w:t xml:space="preserve"> </w:t>
        </w:r>
        <w:r>
          <w:rPr>
            <w:i/>
            <w:color w:val="800080"/>
            <w:sz w:val="24"/>
          </w:rPr>
          <w:t>education that it to understand</w:t>
        </w:r>
        <w:r>
          <w:rPr>
            <w:i/>
            <w:color w:val="800080"/>
            <w:spacing w:val="-1"/>
            <w:sz w:val="24"/>
          </w:rPr>
          <w:t xml:space="preserve"> </w:t>
        </w:r>
        <w:r>
          <w:rPr>
            <w:i/>
            <w:color w:val="800080"/>
            <w:sz w:val="24"/>
          </w:rPr>
          <w:t>also require improvement.</w:t>
        </w:r>
      </w:hyperlink>
    </w:p>
    <w:p w:rsidR="00416F00" w:rsidRDefault="00416F00">
      <w:pPr>
        <w:pStyle w:val="BodyText"/>
        <w:spacing w:before="6"/>
        <w:rPr>
          <w:i/>
          <w:sz w:val="36"/>
        </w:rPr>
      </w:pPr>
    </w:p>
    <w:p w:rsidR="00416F00" w:rsidRDefault="00C35455">
      <w:pPr>
        <w:pStyle w:val="Heading1"/>
        <w:spacing w:before="1"/>
        <w:jc w:val="left"/>
      </w:pPr>
      <w:hyperlink r:id="rId24">
        <w:r>
          <w:rPr>
            <w:color w:val="800080"/>
          </w:rPr>
          <w:t>Introduction</w:t>
        </w:r>
      </w:hyperlink>
    </w:p>
    <w:p w:rsidR="00416F00" w:rsidRDefault="00C35455">
      <w:pPr>
        <w:pStyle w:val="BodyText"/>
        <w:spacing w:before="132" w:line="360" w:lineRule="auto"/>
        <w:ind w:left="380" w:right="476"/>
        <w:jc w:val="both"/>
      </w:pPr>
      <w:hyperlink r:id="rId25">
        <w:r>
          <w:rPr>
            <w:color w:val="800080"/>
          </w:rPr>
          <w:t>It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is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ve</w:t>
        </w:r>
        <w:r>
          <w:rPr>
            <w:color w:val="800080"/>
          </w:rPr>
          <w:t>ry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challenging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to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define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and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give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one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definite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meaning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to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the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word</w:t>
        </w:r>
        <w:r>
          <w:rPr>
            <w:color w:val="800080"/>
            <w:spacing w:val="60"/>
          </w:rPr>
          <w:t xml:space="preserve"> </w:t>
        </w:r>
        <w:r>
          <w:rPr>
            <w:color w:val="800080"/>
          </w:rPr>
          <w:t>education.</w:t>
        </w:r>
      </w:hyperlink>
      <w:r>
        <w:rPr>
          <w:color w:val="800080"/>
          <w:spacing w:val="1"/>
        </w:rPr>
        <w:t xml:space="preserve"> </w:t>
      </w:r>
      <w:hyperlink r:id="rId26">
        <w:r>
          <w:rPr>
            <w:color w:val="800080"/>
          </w:rPr>
          <w:t>Everyone knows what education is, but not what it means. We might not even be able to</w:t>
        </w:r>
      </w:hyperlink>
      <w:r>
        <w:rPr>
          <w:color w:val="800080"/>
          <w:spacing w:val="1"/>
        </w:rPr>
        <w:t xml:space="preserve"> </w:t>
      </w:r>
      <w:hyperlink r:id="rId27">
        <w:r>
          <w:rPr>
            <w:color w:val="800080"/>
          </w:rPr>
          <w:t>define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it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exactly.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It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has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many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problems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that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prevent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the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Indian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education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system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from</w:t>
        </w:r>
      </w:hyperlink>
      <w:r>
        <w:rPr>
          <w:color w:val="800080"/>
          <w:spacing w:val="-57"/>
        </w:rPr>
        <w:t xml:space="preserve"> </w:t>
      </w:r>
      <w:hyperlink r:id="rId28">
        <w:r>
          <w:rPr>
            <w:color w:val="800080"/>
          </w:rPr>
          <w:t>flourish</w:t>
        </w:r>
        <w:r>
          <w:rPr>
            <w:color w:val="800080"/>
          </w:rPr>
          <w:t>ing and assisting children to succeed in life. The main problem it faces is the social</w:t>
        </w:r>
      </w:hyperlink>
      <w:r>
        <w:rPr>
          <w:color w:val="800080"/>
          <w:spacing w:val="1"/>
        </w:rPr>
        <w:t xml:space="preserve"> </w:t>
      </w:r>
      <w:hyperlink r:id="rId29">
        <w:r>
          <w:rPr>
            <w:color w:val="800080"/>
          </w:rPr>
          <w:t>grading system with education. But India has a unique educational system that is design</w:t>
        </w:r>
        <w:r>
          <w:rPr>
            <w:color w:val="800080"/>
          </w:rPr>
          <w:t>ed to</w:t>
        </w:r>
      </w:hyperlink>
      <w:r>
        <w:rPr>
          <w:color w:val="800080"/>
          <w:spacing w:val="1"/>
        </w:rPr>
        <w:t xml:space="preserve"> </w:t>
      </w:r>
      <w:hyperlink r:id="rId30">
        <w:r>
          <w:rPr>
            <w:color w:val="800080"/>
          </w:rPr>
          <w:t>preserve its culture, history, values, and customs. A contemporary education threads school</w:t>
        </w:r>
      </w:hyperlink>
      <w:r>
        <w:rPr>
          <w:color w:val="800080"/>
          <w:spacing w:val="1"/>
        </w:rPr>
        <w:t xml:space="preserve"> </w:t>
      </w:r>
      <w:hyperlink r:id="rId31">
        <w:r>
          <w:rPr>
            <w:color w:val="800080"/>
          </w:rPr>
          <w:t>learning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into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the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daily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lives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we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live,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which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means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changing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the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way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we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do</w:t>
        </w:r>
        <w:r>
          <w:rPr>
            <w:color w:val="800080"/>
            <w:spacing w:val="1"/>
          </w:rPr>
          <w:t xml:space="preserve"> </w:t>
        </w:r>
        <w:r>
          <w:rPr>
            <w:color w:val="800080"/>
          </w:rPr>
          <w:t>school</w:t>
        </w:r>
      </w:hyperlink>
      <w:r>
        <w:rPr>
          <w:color w:val="800080"/>
          <w:spacing w:val="1"/>
        </w:rPr>
        <w:t xml:space="preserve"> </w:t>
      </w:r>
      <w:hyperlink r:id="rId32">
        <w:r>
          <w:rPr>
            <w:color w:val="800080"/>
          </w:rPr>
          <w:t>consciously,</w:t>
        </w:r>
        <w:r>
          <w:rPr>
            <w:color w:val="800080"/>
            <w:spacing w:val="-1"/>
          </w:rPr>
          <w:t xml:space="preserve"> </w:t>
        </w:r>
        <w:r>
          <w:rPr>
            <w:color w:val="800080"/>
          </w:rPr>
          <w:t>deliberately,</w:t>
        </w:r>
        <w:r>
          <w:rPr>
            <w:color w:val="800080"/>
            <w:spacing w:val="2"/>
          </w:rPr>
          <w:t xml:space="preserve"> </w:t>
        </w:r>
        <w:r>
          <w:rPr>
            <w:color w:val="800080"/>
          </w:rPr>
          <w:t>and intentionally.</w:t>
        </w:r>
      </w:hyperlink>
    </w:p>
    <w:p w:rsidR="00416F00" w:rsidRDefault="00416F00">
      <w:pPr>
        <w:pStyle w:val="BodyText"/>
        <w:spacing w:before="2"/>
        <w:rPr>
          <w:sz w:val="36"/>
        </w:rPr>
      </w:pPr>
    </w:p>
    <w:p w:rsidR="00416F00" w:rsidRDefault="00C35455">
      <w:pPr>
        <w:pStyle w:val="BodyText"/>
        <w:spacing w:line="360" w:lineRule="auto"/>
        <w:ind w:left="380" w:right="482"/>
        <w:jc w:val="both"/>
      </w:pPr>
      <w:hyperlink r:id="rId33">
        <w:r>
          <w:rPr>
            <w:color w:val="800080"/>
          </w:rPr>
          <w:t>Throughout its history, India's education system has been in transition and has emerged as a</w:t>
        </w:r>
      </w:hyperlink>
      <w:r>
        <w:rPr>
          <w:color w:val="800080"/>
          <w:spacing w:val="1"/>
        </w:rPr>
        <w:t xml:space="preserve"> </w:t>
      </w:r>
      <w:hyperlink r:id="rId34">
        <w:r>
          <w:rPr>
            <w:color w:val="800080"/>
          </w:rPr>
          <w:t>m</w:t>
        </w:r>
        <w:r>
          <w:rPr>
            <w:color w:val="800080"/>
          </w:rPr>
          <w:t>elting</w:t>
        </w:r>
        <w:r>
          <w:rPr>
            <w:color w:val="800080"/>
            <w:spacing w:val="3"/>
          </w:rPr>
          <w:t xml:space="preserve"> </w:t>
        </w:r>
        <w:r>
          <w:rPr>
            <w:color w:val="800080"/>
          </w:rPr>
          <w:t>pot</w:t>
        </w:r>
        <w:r>
          <w:rPr>
            <w:color w:val="800080"/>
            <w:spacing w:val="6"/>
          </w:rPr>
          <w:t xml:space="preserve"> </w:t>
        </w:r>
        <w:r>
          <w:rPr>
            <w:color w:val="800080"/>
          </w:rPr>
          <w:t>blending</w:t>
        </w:r>
        <w:r>
          <w:rPr>
            <w:color w:val="800080"/>
            <w:spacing w:val="3"/>
          </w:rPr>
          <w:t xml:space="preserve"> </w:t>
        </w:r>
        <w:r>
          <w:rPr>
            <w:color w:val="800080"/>
          </w:rPr>
          <w:t>diverse</w:t>
        </w:r>
        <w:r>
          <w:rPr>
            <w:color w:val="800080"/>
            <w:spacing w:val="5"/>
          </w:rPr>
          <w:t xml:space="preserve"> </w:t>
        </w:r>
        <w:r>
          <w:rPr>
            <w:color w:val="800080"/>
          </w:rPr>
          <w:t>cultures,</w:t>
        </w:r>
        <w:r>
          <w:rPr>
            <w:color w:val="800080"/>
            <w:spacing w:val="6"/>
          </w:rPr>
          <w:t xml:space="preserve"> </w:t>
        </w:r>
        <w:r>
          <w:rPr>
            <w:color w:val="800080"/>
          </w:rPr>
          <w:t>languages,</w:t>
        </w:r>
        <w:r>
          <w:rPr>
            <w:color w:val="800080"/>
            <w:spacing w:val="6"/>
          </w:rPr>
          <w:t xml:space="preserve"> </w:t>
        </w:r>
        <w:r>
          <w:rPr>
            <w:color w:val="800080"/>
          </w:rPr>
          <w:t>geographies,</w:t>
        </w:r>
        <w:r>
          <w:rPr>
            <w:color w:val="800080"/>
            <w:spacing w:val="5"/>
          </w:rPr>
          <w:t xml:space="preserve"> </w:t>
        </w:r>
        <w:r>
          <w:rPr>
            <w:color w:val="800080"/>
          </w:rPr>
          <w:t>regional</w:t>
        </w:r>
        <w:r>
          <w:rPr>
            <w:color w:val="800080"/>
            <w:spacing w:val="7"/>
          </w:rPr>
          <w:t xml:space="preserve"> </w:t>
        </w:r>
        <w:r>
          <w:rPr>
            <w:color w:val="800080"/>
          </w:rPr>
          <w:t>differences,</w:t>
        </w:r>
        <w:r>
          <w:rPr>
            <w:color w:val="800080"/>
            <w:spacing w:val="6"/>
          </w:rPr>
          <w:t xml:space="preserve"> </w:t>
        </w:r>
        <w:r>
          <w:rPr>
            <w:color w:val="800080"/>
          </w:rPr>
          <w:t>and</w:t>
        </w:r>
      </w:hyperlink>
    </w:p>
    <w:p w:rsidR="00416F00" w:rsidRDefault="00416F00">
      <w:pPr>
        <w:spacing w:line="360" w:lineRule="auto"/>
        <w:jc w:val="both"/>
        <w:sectPr w:rsidR="00416F00">
          <w:type w:val="continuous"/>
          <w:pgSz w:w="11910" w:h="16840"/>
          <w:pgMar w:top="136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6"/>
        <w:jc w:val="both"/>
      </w:pPr>
      <w:proofErr w:type="gramStart"/>
      <w:r>
        <w:rPr>
          <w:color w:val="800080"/>
        </w:rPr>
        <w:lastRenderedPageBreak/>
        <w:t>philosophies</w:t>
      </w:r>
      <w:proofErr w:type="gramEnd"/>
      <w:r>
        <w:rPr>
          <w:color w:val="800080"/>
        </w:rPr>
        <w:t xml:space="preserve"> through a developing democratic system of interaction and governance. For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education, the country is governed under the rule of law, and the constitution represents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aspirations for our learning evolution as a nation with a strong national identity and a leading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role in the global community. In order for our student teachers t</w:t>
      </w:r>
      <w:r>
        <w:rPr>
          <w:color w:val="800080"/>
        </w:rPr>
        <w:t>o understand our nation's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 transformation and our egalitarian society, we must continue to evolve together. By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doing so, they will be able to effectively perform their role in a large and diverse society.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Teachers are also expected to appreciate t</w:t>
      </w:r>
      <w:r>
        <w:rPr>
          <w:color w:val="800080"/>
        </w:rPr>
        <w:t>he influence of the social set-up on education in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country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which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teaching.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expected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understand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policy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formulation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process in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as well as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contemporary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Indian society.</w:t>
      </w:r>
    </w:p>
    <w:p w:rsidR="00416F00" w:rsidRDefault="00416F00">
      <w:pPr>
        <w:pStyle w:val="BodyText"/>
        <w:spacing w:before="6"/>
        <w:rPr>
          <w:sz w:val="36"/>
        </w:rPr>
      </w:pPr>
    </w:p>
    <w:p w:rsidR="00416F00" w:rsidRDefault="00C35455">
      <w:pPr>
        <w:pStyle w:val="Heading1"/>
        <w:jc w:val="left"/>
      </w:pPr>
      <w:r>
        <w:rPr>
          <w:color w:val="800080"/>
        </w:rPr>
        <w:t>Objectives</w:t>
      </w:r>
    </w:p>
    <w:p w:rsidR="00416F00" w:rsidRDefault="00C35455">
      <w:pPr>
        <w:pStyle w:val="BodyText"/>
        <w:spacing w:before="132" w:line="360" w:lineRule="auto"/>
        <w:ind w:left="380" w:right="476"/>
        <w:jc w:val="both"/>
      </w:pPr>
      <w:r>
        <w:rPr>
          <w:color w:val="800080"/>
        </w:rPr>
        <w:t>As humans struggled for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survival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 enlightenment,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they developed education.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In order to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be effective, instructional learning frameworks should be flexible enough to be tailored to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needs of learners. Education may be formal or informal, but it refers to the general process by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which h</w:t>
      </w:r>
      <w:r>
        <w:rPr>
          <w:color w:val="800080"/>
        </w:rPr>
        <w:t>uman beings acquire the skills and knowledge to function in their culture. Informal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instruct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course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work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within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institutions.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However,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learning process is based on socioeconomic factors and not based on a modernized learning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system, then education will not be effective. After reading this article, the student teachers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will be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able to: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line="360" w:lineRule="auto"/>
        <w:ind w:right="479"/>
        <w:jc w:val="both"/>
        <w:rPr>
          <w:sz w:val="24"/>
        </w:rPr>
      </w:pPr>
      <w:r>
        <w:rPr>
          <w:color w:val="800080"/>
          <w:sz w:val="24"/>
        </w:rPr>
        <w:t xml:space="preserve">Recognize the strengths of Indian diversities such as </w:t>
      </w:r>
      <w:r>
        <w:rPr>
          <w:color w:val="800080"/>
          <w:sz w:val="24"/>
        </w:rPr>
        <w:t>region, religion, socioeconomic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factors,</w:t>
      </w:r>
      <w:r>
        <w:rPr>
          <w:color w:val="800080"/>
          <w:spacing w:val="-1"/>
          <w:sz w:val="24"/>
        </w:rPr>
        <w:t xml:space="preserve"> </w:t>
      </w:r>
      <w:proofErr w:type="spellStart"/>
      <w:r>
        <w:rPr>
          <w:color w:val="800080"/>
          <w:sz w:val="24"/>
        </w:rPr>
        <w:t>etc</w:t>
      </w:r>
      <w:proofErr w:type="spellEnd"/>
      <w:r>
        <w:rPr>
          <w:color w:val="800080"/>
          <w:sz w:val="24"/>
        </w:rPr>
        <w:t>;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before="1"/>
        <w:ind w:hanging="361"/>
        <w:jc w:val="both"/>
        <w:rPr>
          <w:sz w:val="24"/>
        </w:rPr>
      </w:pPr>
      <w:r>
        <w:rPr>
          <w:color w:val="800080"/>
          <w:sz w:val="24"/>
        </w:rPr>
        <w:t>Understanding</w:t>
      </w:r>
      <w:r>
        <w:rPr>
          <w:color w:val="800080"/>
          <w:spacing w:val="-4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Traditional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Modern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Education system;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before="139" w:line="360" w:lineRule="auto"/>
        <w:ind w:right="484"/>
        <w:rPr>
          <w:sz w:val="24"/>
        </w:rPr>
      </w:pPr>
      <w:r>
        <w:rPr>
          <w:color w:val="800080"/>
          <w:sz w:val="24"/>
        </w:rPr>
        <w:t>Understand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salient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features</w:t>
      </w:r>
      <w:r>
        <w:rPr>
          <w:color w:val="800080"/>
          <w:spacing w:val="20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our</w:t>
      </w:r>
      <w:r>
        <w:rPr>
          <w:color w:val="800080"/>
          <w:spacing w:val="18"/>
          <w:sz w:val="24"/>
        </w:rPr>
        <w:t xml:space="preserve"> </w:t>
      </w:r>
      <w:r>
        <w:rPr>
          <w:color w:val="800080"/>
          <w:sz w:val="24"/>
        </w:rPr>
        <w:t>Constitution</w:t>
      </w:r>
      <w:r>
        <w:rPr>
          <w:color w:val="800080"/>
          <w:spacing w:val="20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constitutional</w:t>
      </w:r>
      <w:r>
        <w:rPr>
          <w:color w:val="800080"/>
          <w:spacing w:val="20"/>
          <w:sz w:val="24"/>
        </w:rPr>
        <w:t xml:space="preserve"> </w:t>
      </w:r>
      <w:r>
        <w:rPr>
          <w:color w:val="800080"/>
          <w:sz w:val="24"/>
        </w:rPr>
        <w:t>protections</w:t>
      </w:r>
      <w:r>
        <w:rPr>
          <w:color w:val="800080"/>
          <w:spacing w:val="20"/>
          <w:sz w:val="24"/>
        </w:rPr>
        <w:t xml:space="preserve"> </w:t>
      </w:r>
      <w:r>
        <w:rPr>
          <w:color w:val="800080"/>
          <w:sz w:val="24"/>
        </w:rPr>
        <w:t>for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diversity;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line="360" w:lineRule="auto"/>
        <w:ind w:right="475"/>
        <w:rPr>
          <w:sz w:val="24"/>
        </w:rPr>
      </w:pPr>
      <w:r>
        <w:rPr>
          <w:color w:val="800080"/>
          <w:sz w:val="24"/>
        </w:rPr>
        <w:t>Understand</w:t>
      </w:r>
      <w:r>
        <w:rPr>
          <w:color w:val="800080"/>
          <w:spacing w:val="43"/>
          <w:sz w:val="24"/>
        </w:rPr>
        <w:t xml:space="preserve"> </w:t>
      </w:r>
      <w:r>
        <w:rPr>
          <w:color w:val="800080"/>
          <w:sz w:val="24"/>
        </w:rPr>
        <w:t>contemporary</w:t>
      </w:r>
      <w:r>
        <w:rPr>
          <w:color w:val="800080"/>
          <w:spacing w:val="44"/>
          <w:sz w:val="24"/>
        </w:rPr>
        <w:t xml:space="preserve"> </w:t>
      </w:r>
      <w:r>
        <w:rPr>
          <w:color w:val="800080"/>
          <w:sz w:val="24"/>
        </w:rPr>
        <w:t>India's</w:t>
      </w:r>
      <w:r>
        <w:rPr>
          <w:color w:val="800080"/>
          <w:spacing w:val="44"/>
          <w:sz w:val="24"/>
        </w:rPr>
        <w:t xml:space="preserve"> </w:t>
      </w:r>
      <w:r>
        <w:rPr>
          <w:color w:val="800080"/>
          <w:sz w:val="24"/>
        </w:rPr>
        <w:t>issues,</w:t>
      </w:r>
      <w:r>
        <w:rPr>
          <w:color w:val="800080"/>
          <w:spacing w:val="44"/>
          <w:sz w:val="24"/>
        </w:rPr>
        <w:t xml:space="preserve"> </w:t>
      </w:r>
      <w:r>
        <w:rPr>
          <w:color w:val="800080"/>
          <w:sz w:val="24"/>
        </w:rPr>
        <w:t>including</w:t>
      </w:r>
      <w:r>
        <w:rPr>
          <w:color w:val="800080"/>
          <w:spacing w:val="41"/>
          <w:sz w:val="24"/>
        </w:rPr>
        <w:t xml:space="preserve"> </w:t>
      </w:r>
      <w:r>
        <w:rPr>
          <w:color w:val="800080"/>
          <w:sz w:val="24"/>
        </w:rPr>
        <w:t>industrialization,</w:t>
      </w:r>
      <w:r>
        <w:rPr>
          <w:color w:val="800080"/>
          <w:spacing w:val="44"/>
          <w:sz w:val="24"/>
        </w:rPr>
        <w:t xml:space="preserve"> </w:t>
      </w:r>
      <w:r>
        <w:rPr>
          <w:color w:val="800080"/>
          <w:sz w:val="24"/>
        </w:rPr>
        <w:t>modernization,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economic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liberalization;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before="1" w:line="360" w:lineRule="auto"/>
        <w:ind w:right="474"/>
        <w:rPr>
          <w:sz w:val="24"/>
        </w:rPr>
      </w:pPr>
      <w:r>
        <w:rPr>
          <w:color w:val="800080"/>
          <w:sz w:val="24"/>
        </w:rPr>
        <w:t>Examine</w:t>
      </w:r>
      <w:r>
        <w:rPr>
          <w:color w:val="800080"/>
          <w:spacing w:val="22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23"/>
          <w:sz w:val="24"/>
        </w:rPr>
        <w:t xml:space="preserve"> </w:t>
      </w:r>
      <w:r>
        <w:rPr>
          <w:color w:val="800080"/>
          <w:sz w:val="24"/>
        </w:rPr>
        <w:t>policy</w:t>
      </w:r>
      <w:r>
        <w:rPr>
          <w:color w:val="800080"/>
          <w:spacing w:val="18"/>
          <w:sz w:val="24"/>
        </w:rPr>
        <w:t xml:space="preserve"> </w:t>
      </w:r>
      <w:r>
        <w:rPr>
          <w:color w:val="800080"/>
          <w:sz w:val="24"/>
        </w:rPr>
        <w:t>initiatives</w:t>
      </w:r>
      <w:r>
        <w:rPr>
          <w:color w:val="800080"/>
          <w:spacing w:val="24"/>
          <w:sz w:val="24"/>
        </w:rPr>
        <w:t xml:space="preserve"> </w:t>
      </w:r>
      <w:r>
        <w:rPr>
          <w:color w:val="800080"/>
          <w:sz w:val="24"/>
        </w:rPr>
        <w:t>taken</w:t>
      </w:r>
      <w:r>
        <w:rPr>
          <w:color w:val="800080"/>
          <w:spacing w:val="23"/>
          <w:sz w:val="24"/>
        </w:rPr>
        <w:t xml:space="preserve"> </w:t>
      </w:r>
      <w:r>
        <w:rPr>
          <w:color w:val="800080"/>
          <w:sz w:val="24"/>
        </w:rPr>
        <w:t>during</w:t>
      </w:r>
      <w:r>
        <w:rPr>
          <w:color w:val="800080"/>
          <w:spacing w:val="21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27"/>
          <w:sz w:val="24"/>
        </w:rPr>
        <w:t xml:space="preserve"> </w:t>
      </w:r>
      <w:r>
        <w:rPr>
          <w:color w:val="800080"/>
          <w:sz w:val="24"/>
        </w:rPr>
        <w:t>pre-and</w:t>
      </w:r>
      <w:r>
        <w:rPr>
          <w:color w:val="800080"/>
          <w:spacing w:val="25"/>
          <w:sz w:val="24"/>
        </w:rPr>
        <w:t xml:space="preserve"> </w:t>
      </w:r>
      <w:r>
        <w:rPr>
          <w:color w:val="800080"/>
          <w:sz w:val="24"/>
        </w:rPr>
        <w:t>post-independence</w:t>
      </w:r>
      <w:r>
        <w:rPr>
          <w:color w:val="800080"/>
          <w:spacing w:val="22"/>
          <w:sz w:val="24"/>
        </w:rPr>
        <w:t xml:space="preserve"> </w:t>
      </w:r>
      <w:r>
        <w:rPr>
          <w:color w:val="800080"/>
          <w:sz w:val="24"/>
        </w:rPr>
        <w:t>period</w:t>
      </w:r>
      <w:r>
        <w:rPr>
          <w:color w:val="800080"/>
          <w:spacing w:val="23"/>
          <w:sz w:val="24"/>
        </w:rPr>
        <w:t xml:space="preserve"> </w:t>
      </w:r>
      <w:r>
        <w:rPr>
          <w:color w:val="800080"/>
          <w:sz w:val="24"/>
        </w:rPr>
        <w:t>in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education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reform in</w:t>
      </w:r>
      <w:r>
        <w:rPr>
          <w:color w:val="800080"/>
          <w:spacing w:val="2"/>
          <w:sz w:val="24"/>
        </w:rPr>
        <w:t xml:space="preserve"> </w:t>
      </w:r>
      <w:r>
        <w:rPr>
          <w:color w:val="800080"/>
          <w:sz w:val="24"/>
        </w:rPr>
        <w:t>India;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line="360" w:lineRule="auto"/>
        <w:ind w:right="479"/>
        <w:rPr>
          <w:sz w:val="24"/>
        </w:rPr>
      </w:pPr>
      <w:r>
        <w:rPr>
          <w:color w:val="800080"/>
          <w:sz w:val="24"/>
        </w:rPr>
        <w:t>Understand</w:t>
      </w:r>
      <w:r>
        <w:rPr>
          <w:color w:val="800080"/>
          <w:spacing w:val="8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7"/>
          <w:sz w:val="24"/>
        </w:rPr>
        <w:t xml:space="preserve"> </w:t>
      </w:r>
      <w:r>
        <w:rPr>
          <w:color w:val="800080"/>
          <w:sz w:val="24"/>
        </w:rPr>
        <w:t>workings</w:t>
      </w:r>
      <w:r>
        <w:rPr>
          <w:color w:val="800080"/>
          <w:spacing w:val="8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8"/>
          <w:sz w:val="24"/>
        </w:rPr>
        <w:t xml:space="preserve"> </w:t>
      </w:r>
      <w:r>
        <w:rPr>
          <w:color w:val="800080"/>
          <w:sz w:val="24"/>
        </w:rPr>
        <w:t>recommendations</w:t>
      </w:r>
      <w:r>
        <w:rPr>
          <w:color w:val="800080"/>
          <w:spacing w:val="8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7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7"/>
          <w:sz w:val="24"/>
        </w:rPr>
        <w:t xml:space="preserve"> </w:t>
      </w:r>
      <w:r>
        <w:rPr>
          <w:color w:val="800080"/>
          <w:sz w:val="24"/>
        </w:rPr>
        <w:t>various</w:t>
      </w:r>
      <w:r>
        <w:rPr>
          <w:color w:val="800080"/>
          <w:spacing w:val="8"/>
          <w:sz w:val="24"/>
        </w:rPr>
        <w:t xml:space="preserve"> </w:t>
      </w:r>
      <w:r>
        <w:rPr>
          <w:color w:val="800080"/>
          <w:sz w:val="24"/>
        </w:rPr>
        <w:t>commissions</w:t>
      </w:r>
      <w:r>
        <w:rPr>
          <w:color w:val="800080"/>
          <w:spacing w:val="9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committees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tasked with improving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education in the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country.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line="360" w:lineRule="auto"/>
        <w:ind w:right="475"/>
        <w:rPr>
          <w:sz w:val="24"/>
        </w:rPr>
      </w:pPr>
      <w:r>
        <w:rPr>
          <w:color w:val="800080"/>
          <w:sz w:val="24"/>
        </w:rPr>
        <w:t>We</w:t>
      </w:r>
      <w:r>
        <w:rPr>
          <w:color w:val="800080"/>
          <w:spacing w:val="59"/>
          <w:sz w:val="24"/>
        </w:rPr>
        <w:t xml:space="preserve"> </w:t>
      </w:r>
      <w:r>
        <w:rPr>
          <w:color w:val="800080"/>
          <w:sz w:val="24"/>
        </w:rPr>
        <w:t>recognize  the  role</w:t>
      </w:r>
      <w:r>
        <w:rPr>
          <w:color w:val="800080"/>
          <w:spacing w:val="59"/>
          <w:sz w:val="24"/>
        </w:rPr>
        <w:t xml:space="preserve"> </w:t>
      </w:r>
      <w:r>
        <w:rPr>
          <w:color w:val="800080"/>
          <w:sz w:val="24"/>
        </w:rPr>
        <w:t xml:space="preserve">of  </w:t>
      </w:r>
      <w:proofErr w:type="spellStart"/>
      <w:r>
        <w:rPr>
          <w:color w:val="800080"/>
          <w:sz w:val="24"/>
        </w:rPr>
        <w:t>Panchayati</w:t>
      </w:r>
      <w:proofErr w:type="spellEnd"/>
      <w:r>
        <w:rPr>
          <w:color w:val="800080"/>
          <w:spacing w:val="2"/>
          <w:sz w:val="24"/>
        </w:rPr>
        <w:t xml:space="preserve"> </w:t>
      </w:r>
      <w:r>
        <w:rPr>
          <w:color w:val="800080"/>
          <w:sz w:val="24"/>
        </w:rPr>
        <w:t>Raj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institutions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in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facilitating</w:t>
      </w:r>
      <w:r>
        <w:rPr>
          <w:color w:val="800080"/>
          <w:spacing w:val="58"/>
          <w:sz w:val="24"/>
        </w:rPr>
        <w:t xml:space="preserve"> </w:t>
      </w:r>
      <w:r>
        <w:rPr>
          <w:color w:val="800080"/>
          <w:sz w:val="24"/>
        </w:rPr>
        <w:t>universalized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education;</w:t>
      </w: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line="360" w:lineRule="auto"/>
        <w:ind w:right="485"/>
        <w:rPr>
          <w:sz w:val="24"/>
        </w:rPr>
      </w:pPr>
      <w:r>
        <w:rPr>
          <w:color w:val="800080"/>
          <w:sz w:val="24"/>
        </w:rPr>
        <w:t>Knowledge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various</w:t>
      </w:r>
      <w:r>
        <w:rPr>
          <w:color w:val="800080"/>
          <w:spacing w:val="22"/>
          <w:sz w:val="24"/>
        </w:rPr>
        <w:t xml:space="preserve"> </w:t>
      </w:r>
      <w:r>
        <w:rPr>
          <w:color w:val="800080"/>
          <w:sz w:val="24"/>
        </w:rPr>
        <w:t>incentive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schemes,</w:t>
      </w:r>
      <w:r>
        <w:rPr>
          <w:color w:val="800080"/>
          <w:spacing w:val="19"/>
          <w:sz w:val="24"/>
        </w:rPr>
        <w:t xml:space="preserve"> </w:t>
      </w:r>
      <w:r>
        <w:rPr>
          <w:color w:val="800080"/>
          <w:sz w:val="24"/>
        </w:rPr>
        <w:t>including</w:t>
      </w:r>
      <w:r>
        <w:rPr>
          <w:color w:val="800080"/>
          <w:spacing w:val="18"/>
          <w:sz w:val="24"/>
        </w:rPr>
        <w:t xml:space="preserve"> </w:t>
      </w:r>
      <w:r>
        <w:rPr>
          <w:color w:val="800080"/>
          <w:sz w:val="24"/>
        </w:rPr>
        <w:t>midday</w:t>
      </w:r>
      <w:r>
        <w:rPr>
          <w:color w:val="800080"/>
          <w:spacing w:val="15"/>
          <w:sz w:val="24"/>
        </w:rPr>
        <w:t xml:space="preserve"> </w:t>
      </w:r>
      <w:r>
        <w:rPr>
          <w:color w:val="800080"/>
          <w:sz w:val="24"/>
        </w:rPr>
        <w:t>meals</w:t>
      </w:r>
      <w:r>
        <w:rPr>
          <w:color w:val="800080"/>
          <w:spacing w:val="20"/>
          <w:sz w:val="24"/>
        </w:rPr>
        <w:t xml:space="preserve"> </w:t>
      </w:r>
      <w:r>
        <w:rPr>
          <w:color w:val="800080"/>
          <w:sz w:val="24"/>
        </w:rPr>
        <w:t>socially</w:t>
      </w:r>
      <w:r>
        <w:rPr>
          <w:color w:val="800080"/>
          <w:spacing w:val="17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educationally</w:t>
      </w:r>
      <w:r>
        <w:rPr>
          <w:color w:val="800080"/>
          <w:spacing w:val="-5"/>
          <w:sz w:val="24"/>
        </w:rPr>
        <w:t xml:space="preserve"> </w:t>
      </w:r>
      <w:r>
        <w:rPr>
          <w:color w:val="800080"/>
          <w:sz w:val="24"/>
        </w:rPr>
        <w:t>backward</w:t>
      </w:r>
      <w:r>
        <w:rPr>
          <w:color w:val="800080"/>
          <w:spacing w:val="3"/>
          <w:sz w:val="24"/>
        </w:rPr>
        <w:t xml:space="preserve"> </w:t>
      </w:r>
      <w:r>
        <w:rPr>
          <w:color w:val="800080"/>
          <w:sz w:val="24"/>
        </w:rPr>
        <w:t>communities;</w:t>
      </w:r>
    </w:p>
    <w:p w:rsidR="00416F00" w:rsidRDefault="00416F00">
      <w:pPr>
        <w:spacing w:line="360" w:lineRule="auto"/>
        <w:rPr>
          <w:sz w:val="24"/>
        </w:rPr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ListParagraph"/>
        <w:numPr>
          <w:ilvl w:val="0"/>
          <w:numId w:val="9"/>
        </w:numPr>
        <w:tabs>
          <w:tab w:val="left" w:pos="1101"/>
        </w:tabs>
        <w:spacing w:before="76"/>
        <w:ind w:hanging="361"/>
        <w:rPr>
          <w:sz w:val="24"/>
        </w:rPr>
      </w:pPr>
      <w:r>
        <w:rPr>
          <w:color w:val="800080"/>
          <w:sz w:val="24"/>
        </w:rPr>
        <w:lastRenderedPageBreak/>
        <w:t>Understand Indian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contemporary</w:t>
      </w:r>
      <w:r>
        <w:rPr>
          <w:color w:val="800080"/>
          <w:spacing w:val="-7"/>
          <w:sz w:val="24"/>
        </w:rPr>
        <w:t xml:space="preserve"> </w:t>
      </w:r>
      <w:r>
        <w:rPr>
          <w:color w:val="800080"/>
          <w:sz w:val="24"/>
        </w:rPr>
        <w:t>society's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issues and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challenges;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spacing w:before="5"/>
        <w:rPr>
          <w:sz w:val="22"/>
        </w:rPr>
      </w:pPr>
    </w:p>
    <w:p w:rsidR="00416F00" w:rsidRDefault="00C35455">
      <w:pPr>
        <w:pStyle w:val="Heading1"/>
      </w:pPr>
      <w:r>
        <w:rPr>
          <w:color w:val="800080"/>
        </w:rPr>
        <w:t>Equality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education in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India</w:t>
      </w:r>
    </w:p>
    <w:p w:rsidR="00416F00" w:rsidRDefault="00C35455">
      <w:pPr>
        <w:pStyle w:val="BodyText"/>
        <w:spacing w:before="132" w:line="360" w:lineRule="auto"/>
        <w:ind w:left="380" w:right="472"/>
        <w:jc w:val="both"/>
      </w:pPr>
      <w:r>
        <w:rPr>
          <w:color w:val="800080"/>
        </w:rPr>
        <w:t>The difference between equity and equality in education is widely misunderstood among us.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equality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means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human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beings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should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same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opportunities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develop and that there should be no discrimination. It refers to equal opportunities and every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child has the same chances of getting an education. It became effective on April 1, 2010, that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all children are enti</w:t>
      </w:r>
      <w:r>
        <w:rPr>
          <w:color w:val="800080"/>
        </w:rPr>
        <w:t>tled to free and compulsory education. According to Article 21A of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 Constitution, the right to education will have the same legal status as the right to life.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From 6 to 14 years of age, all children in the neighborhood will have access to 8 years</w:t>
      </w:r>
      <w:r>
        <w:rPr>
          <w:color w:val="800080"/>
        </w:rPr>
        <w:t xml:space="preserve">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elementary education. Article 32 of the Indian Constitution is called the Heart and Soul of the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Constitution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Dr.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B.R.</w:t>
      </w:r>
      <w:r>
        <w:rPr>
          <w:color w:val="800080"/>
          <w:spacing w:val="1"/>
        </w:rPr>
        <w:t xml:space="preserve"> </w:t>
      </w:r>
      <w:proofErr w:type="spellStart"/>
      <w:r>
        <w:rPr>
          <w:color w:val="800080"/>
        </w:rPr>
        <w:t>Ambedkar</w:t>
      </w:r>
      <w:proofErr w:type="spellEnd"/>
      <w:r>
        <w:rPr>
          <w:color w:val="800080"/>
        </w:rPr>
        <w:t>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Under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Article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32,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remedies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violations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fundamental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rights are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provided.</w:t>
      </w:r>
    </w:p>
    <w:p w:rsidR="00416F00" w:rsidRDefault="00416F00">
      <w:pPr>
        <w:pStyle w:val="BodyText"/>
        <w:spacing w:before="2"/>
        <w:rPr>
          <w:sz w:val="36"/>
        </w:rPr>
      </w:pPr>
    </w:p>
    <w:p w:rsidR="00416F00" w:rsidRDefault="00C35455">
      <w:pPr>
        <w:pStyle w:val="BodyText"/>
        <w:spacing w:line="360" w:lineRule="auto"/>
        <w:ind w:left="380" w:right="474"/>
        <w:jc w:val="both"/>
      </w:pPr>
      <w:r>
        <w:rPr>
          <w:color w:val="800080"/>
        </w:rPr>
        <w:t>Children who are not admitted may be place</w:t>
      </w:r>
      <w:r>
        <w:rPr>
          <w:color w:val="800080"/>
        </w:rPr>
        <w:t>d in a class appropriate to their age. Equality 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also a cornerstone of our Constitution. The right to education allows us to accept that each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citizen is entitled to basic education. However, the Indian education system is facing so many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problems, we must</w:t>
      </w:r>
      <w:r>
        <w:rPr>
          <w:color w:val="800080"/>
        </w:rPr>
        <w:t xml:space="preserve"> develop effective solutions so that it will improve and create a brighter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future for students. As India's population falls into the 0-14 year category, nearly 26 percent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(1.39 billion) is eligible for primary education. Since 1948, the Universal Declarati</w:t>
      </w:r>
      <w:r>
        <w:rPr>
          <w:color w:val="800080"/>
        </w:rPr>
        <w:t>on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Human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Rights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regarded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universal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fundamental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human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right.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Therefore, education is considered a fundamental human right. Therefore, equality and equity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in education will enable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people to become actively involved in social, economic, political,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modernization.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process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advancing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modernization,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equal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opportunities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in education are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primarily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sought 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catalysts.</w:t>
      </w:r>
    </w:p>
    <w:p w:rsidR="00416F00" w:rsidRDefault="00416F00">
      <w:pPr>
        <w:pStyle w:val="BodyText"/>
        <w:spacing w:before="6"/>
        <w:rPr>
          <w:sz w:val="36"/>
        </w:rPr>
      </w:pPr>
    </w:p>
    <w:p w:rsidR="00416F00" w:rsidRDefault="00C35455">
      <w:pPr>
        <w:pStyle w:val="Heading1"/>
      </w:pPr>
      <w:r>
        <w:rPr>
          <w:color w:val="800080"/>
        </w:rPr>
        <w:t>Traditional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Modern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Education</w:t>
      </w:r>
    </w:p>
    <w:p w:rsidR="00416F00" w:rsidRDefault="00C35455">
      <w:pPr>
        <w:pStyle w:val="BodyText"/>
        <w:spacing w:before="132" w:line="360" w:lineRule="auto"/>
        <w:ind w:left="380" w:right="477"/>
        <w:jc w:val="both"/>
      </w:pPr>
      <w:r>
        <w:rPr>
          <w:color w:val="800080"/>
        </w:rPr>
        <w:t>In comparison</w:t>
      </w:r>
      <w:r>
        <w:rPr>
          <w:color w:val="800080"/>
        </w:rPr>
        <w:t xml:space="preserve"> with conventional education, modern education is extremely different,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conventional education is far from technologically advanced. Education has become a vital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part of human development, so it must improve. Throughout history, learning methods have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</w:t>
      </w:r>
      <w:r>
        <w:rPr>
          <w:color w:val="800080"/>
        </w:rPr>
        <w:t>ntinually</w:t>
      </w:r>
      <w:r>
        <w:rPr>
          <w:color w:val="800080"/>
          <w:spacing w:val="13"/>
        </w:rPr>
        <w:t xml:space="preserve"> </w:t>
      </w:r>
      <w:r>
        <w:rPr>
          <w:color w:val="800080"/>
        </w:rPr>
        <w:t>evolved</w:t>
      </w:r>
      <w:r>
        <w:rPr>
          <w:color w:val="800080"/>
          <w:spacing w:val="17"/>
        </w:rPr>
        <w:t xml:space="preserve"> </w:t>
      </w:r>
      <w:r>
        <w:rPr>
          <w:color w:val="800080"/>
        </w:rPr>
        <w:t>along</w:t>
      </w:r>
      <w:r>
        <w:rPr>
          <w:color w:val="800080"/>
          <w:spacing w:val="15"/>
        </w:rPr>
        <w:t xml:space="preserve"> </w:t>
      </w:r>
      <w:r>
        <w:rPr>
          <w:color w:val="800080"/>
        </w:rPr>
        <w:t>with</w:t>
      </w:r>
      <w:r>
        <w:rPr>
          <w:color w:val="800080"/>
          <w:spacing w:val="18"/>
        </w:rPr>
        <w:t xml:space="preserve"> </w:t>
      </w:r>
      <w:r>
        <w:rPr>
          <w:color w:val="800080"/>
        </w:rPr>
        <w:t>time,</w:t>
      </w:r>
      <w:r>
        <w:rPr>
          <w:color w:val="800080"/>
          <w:spacing w:val="17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8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16"/>
        </w:rPr>
        <w:t xml:space="preserve"> </w:t>
      </w:r>
      <w:r>
        <w:rPr>
          <w:color w:val="800080"/>
        </w:rPr>
        <w:t>still</w:t>
      </w:r>
      <w:r>
        <w:rPr>
          <w:color w:val="800080"/>
          <w:spacing w:val="18"/>
        </w:rPr>
        <w:t xml:space="preserve"> </w:t>
      </w:r>
      <w:r>
        <w:rPr>
          <w:color w:val="800080"/>
        </w:rPr>
        <w:t>undergoing</w:t>
      </w:r>
      <w:r>
        <w:rPr>
          <w:color w:val="800080"/>
          <w:spacing w:val="15"/>
        </w:rPr>
        <w:t xml:space="preserve"> </w:t>
      </w:r>
      <w:r>
        <w:rPr>
          <w:color w:val="800080"/>
        </w:rPr>
        <w:t>numerous</w:t>
      </w:r>
      <w:r>
        <w:rPr>
          <w:color w:val="800080"/>
          <w:spacing w:val="20"/>
        </w:rPr>
        <w:t xml:space="preserve"> </w:t>
      </w:r>
      <w:r>
        <w:rPr>
          <w:color w:val="800080"/>
        </w:rPr>
        <w:t>changes</w:t>
      </w:r>
      <w:r>
        <w:rPr>
          <w:color w:val="800080"/>
          <w:spacing w:val="18"/>
        </w:rPr>
        <w:t xml:space="preserve"> </w:t>
      </w:r>
      <w:r>
        <w:rPr>
          <w:color w:val="800080"/>
        </w:rPr>
        <w:t>on</w:t>
      </w:r>
      <w:r>
        <w:rPr>
          <w:color w:val="800080"/>
          <w:spacing w:val="18"/>
        </w:rPr>
        <w:t xml:space="preserve"> </w:t>
      </w:r>
      <w:r>
        <w:rPr>
          <w:color w:val="800080"/>
        </w:rPr>
        <w:t>account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5"/>
        </w:rPr>
        <w:t xml:space="preserve"> </w:t>
      </w:r>
      <w:r>
        <w:rPr>
          <w:color w:val="800080"/>
        </w:rPr>
        <w:t>advancements</w:t>
      </w:r>
      <w:r>
        <w:rPr>
          <w:color w:val="800080"/>
          <w:spacing w:val="16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6"/>
        </w:rPr>
        <w:t xml:space="preserve"> </w:t>
      </w:r>
      <w:r>
        <w:rPr>
          <w:color w:val="800080"/>
        </w:rPr>
        <w:t>technology.</w:t>
      </w:r>
      <w:r>
        <w:rPr>
          <w:color w:val="800080"/>
          <w:spacing w:val="16"/>
        </w:rPr>
        <w:t xml:space="preserve"> </w:t>
      </w:r>
      <w:r>
        <w:rPr>
          <w:color w:val="800080"/>
        </w:rPr>
        <w:t>However,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it</w:t>
      </w:r>
      <w:r>
        <w:rPr>
          <w:color w:val="800080"/>
          <w:spacing w:val="16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16"/>
        </w:rPr>
        <w:t xml:space="preserve"> </w:t>
      </w:r>
      <w:r>
        <w:rPr>
          <w:color w:val="800080"/>
        </w:rPr>
        <w:t>impossible</w:t>
      </w:r>
      <w:r>
        <w:rPr>
          <w:color w:val="800080"/>
          <w:spacing w:val="15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7"/>
        </w:rPr>
        <w:t xml:space="preserve"> </w:t>
      </w:r>
      <w:r>
        <w:rPr>
          <w:color w:val="800080"/>
        </w:rPr>
        <w:t>determine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which</w:t>
      </w:r>
      <w:r>
        <w:rPr>
          <w:color w:val="800080"/>
          <w:spacing w:val="15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is superior. Both types of conventional and modern education have their own importance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both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types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also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similar</w:t>
      </w:r>
      <w:r>
        <w:rPr>
          <w:color w:val="800080"/>
          <w:spacing w:val="4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each</w:t>
      </w:r>
      <w:r>
        <w:rPr>
          <w:color w:val="800080"/>
          <w:spacing w:val="41"/>
        </w:rPr>
        <w:t xml:space="preserve"> </w:t>
      </w:r>
      <w:r>
        <w:rPr>
          <w:color w:val="800080"/>
        </w:rPr>
        <w:t>other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41"/>
        </w:rPr>
        <w:t xml:space="preserve"> </w:t>
      </w:r>
      <w:r>
        <w:rPr>
          <w:color w:val="800080"/>
        </w:rPr>
        <w:t>different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from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one</w:t>
      </w:r>
      <w:r>
        <w:rPr>
          <w:color w:val="800080"/>
          <w:spacing w:val="41"/>
        </w:rPr>
        <w:t xml:space="preserve"> </w:t>
      </w:r>
      <w:r>
        <w:rPr>
          <w:color w:val="800080"/>
        </w:rPr>
        <w:t>another.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Traditional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and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5"/>
        <w:jc w:val="both"/>
      </w:pPr>
      <w:proofErr w:type="gramStart"/>
      <w:r>
        <w:rPr>
          <w:color w:val="800080"/>
        </w:rPr>
        <w:lastRenderedPageBreak/>
        <w:t>modern</w:t>
      </w:r>
      <w:proofErr w:type="gramEnd"/>
      <w:r>
        <w:rPr>
          <w:color w:val="800080"/>
        </w:rPr>
        <w:t xml:space="preserve"> educations are both related to each other and different from each other. Generally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speaking, modern education was inherited from tradition. However, traditional education 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being neglected because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 modern education, which will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lead to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the decline</w:t>
      </w:r>
      <w:r>
        <w:rPr>
          <w:color w:val="800080"/>
        </w:rPr>
        <w:t xml:space="preserve"> of our culture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but it is important to give equal importance to traditional and modern education. Since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concept of education never stays the same, this is natural because education is a constantly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changing concept. During the process of evolution, it h</w:t>
      </w:r>
      <w:r>
        <w:rPr>
          <w:color w:val="800080"/>
        </w:rPr>
        <w:t>as gone through several stages and has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acquired different meanings at different stages. Educations of the past and present are both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related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and different from one another.</w:t>
      </w:r>
    </w:p>
    <w:p w:rsidR="00416F00" w:rsidRDefault="00416F00">
      <w:pPr>
        <w:pStyle w:val="BodyText"/>
        <w:rPr>
          <w:sz w:val="36"/>
        </w:rPr>
      </w:pPr>
    </w:p>
    <w:p w:rsidR="00416F00" w:rsidRDefault="00C35455">
      <w:pPr>
        <w:pStyle w:val="BodyText"/>
        <w:spacing w:line="360" w:lineRule="auto"/>
        <w:ind w:left="380" w:right="478"/>
        <w:jc w:val="both"/>
      </w:pPr>
      <w:r>
        <w:rPr>
          <w:color w:val="800080"/>
        </w:rPr>
        <w:t>There was a time in our country'</w:t>
      </w:r>
      <w:r>
        <w:rPr>
          <w:color w:val="800080"/>
        </w:rPr>
        <w:t>s early history when there were no schools and children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learned from their ancestors. They learned survival skills from their ancestors at that time.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They learned 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hunt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animals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 food, use animal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skins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 different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purposes,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and make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 xml:space="preserve">tools from their </w:t>
      </w:r>
      <w:r>
        <w:rPr>
          <w:color w:val="800080"/>
        </w:rPr>
        <w:t>ancestors who lived in the jungle. It was taught to them about the rituals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customs</w:t>
      </w:r>
      <w:r>
        <w:rPr>
          <w:color w:val="800080"/>
          <w:spacing w:val="35"/>
        </w:rPr>
        <w:t xml:space="preserve"> </w:t>
      </w:r>
      <w:r>
        <w:rPr>
          <w:color w:val="800080"/>
        </w:rPr>
        <w:t>that</w:t>
      </w:r>
      <w:r>
        <w:rPr>
          <w:color w:val="800080"/>
          <w:spacing w:val="34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36"/>
        </w:rPr>
        <w:t xml:space="preserve"> </w:t>
      </w:r>
      <w:r>
        <w:rPr>
          <w:color w:val="800080"/>
        </w:rPr>
        <w:t>ancestors</w:t>
      </w:r>
      <w:r>
        <w:rPr>
          <w:color w:val="800080"/>
          <w:spacing w:val="34"/>
        </w:rPr>
        <w:t xml:space="preserve"> </w:t>
      </w:r>
      <w:r>
        <w:rPr>
          <w:color w:val="800080"/>
        </w:rPr>
        <w:t>followed.</w:t>
      </w:r>
      <w:r>
        <w:rPr>
          <w:color w:val="800080"/>
          <w:spacing w:val="39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34"/>
        </w:rPr>
        <w:t xml:space="preserve"> </w:t>
      </w:r>
      <w:r>
        <w:rPr>
          <w:color w:val="800080"/>
        </w:rPr>
        <w:t>stories</w:t>
      </w:r>
      <w:r>
        <w:rPr>
          <w:color w:val="800080"/>
          <w:spacing w:val="34"/>
        </w:rPr>
        <w:t xml:space="preserve"> </w:t>
      </w:r>
      <w:r>
        <w:rPr>
          <w:color w:val="800080"/>
        </w:rPr>
        <w:t>about</w:t>
      </w:r>
      <w:r>
        <w:rPr>
          <w:color w:val="800080"/>
          <w:spacing w:val="35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gods</w:t>
      </w:r>
      <w:r>
        <w:rPr>
          <w:color w:val="800080"/>
          <w:spacing w:val="37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35"/>
        </w:rPr>
        <w:t xml:space="preserve"> </w:t>
      </w:r>
      <w:r>
        <w:rPr>
          <w:color w:val="800080"/>
        </w:rPr>
        <w:t>kings</w:t>
      </w:r>
      <w:r>
        <w:rPr>
          <w:color w:val="800080"/>
          <w:spacing w:val="39"/>
        </w:rPr>
        <w:t xml:space="preserve"> </w:t>
      </w:r>
      <w:r>
        <w:rPr>
          <w:color w:val="800080"/>
        </w:rPr>
        <w:t>gave</w:t>
      </w:r>
      <w:r>
        <w:rPr>
          <w:color w:val="800080"/>
          <w:spacing w:val="35"/>
        </w:rPr>
        <w:t xml:space="preserve"> </w:t>
      </w:r>
      <w:r>
        <w:rPr>
          <w:color w:val="800080"/>
        </w:rPr>
        <w:t>them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good lessons on morals. During the times of the kings, their sons attended schools, called</w:t>
      </w:r>
      <w:r>
        <w:rPr>
          <w:color w:val="800080"/>
          <w:spacing w:val="1"/>
        </w:rPr>
        <w:t xml:space="preserve"> </w:t>
      </w:r>
      <w:proofErr w:type="spellStart"/>
      <w:r>
        <w:rPr>
          <w:color w:val="800080"/>
        </w:rPr>
        <w:t>gurukuls</w:t>
      </w:r>
      <w:proofErr w:type="spellEnd"/>
      <w:r>
        <w:rPr>
          <w:color w:val="800080"/>
        </w:rPr>
        <w:t>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these</w:t>
      </w:r>
      <w:r>
        <w:rPr>
          <w:color w:val="800080"/>
          <w:spacing w:val="1"/>
        </w:rPr>
        <w:t xml:space="preserve"> </w:t>
      </w:r>
      <w:proofErr w:type="spellStart"/>
      <w:r>
        <w:rPr>
          <w:color w:val="800080"/>
        </w:rPr>
        <w:t>gurukuls</w:t>
      </w:r>
      <w:proofErr w:type="spellEnd"/>
      <w:r>
        <w:rPr>
          <w:color w:val="800080"/>
        </w:rPr>
        <w:t>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were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taught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how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fight,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protect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themselves and attack their enemies. This type of school was not intended for t</w:t>
      </w:r>
      <w:r>
        <w:rPr>
          <w:color w:val="800080"/>
        </w:rPr>
        <w:t>he local people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accessible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royal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families.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importance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increased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throughout the country as the democratic government was established. Many schools were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opened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where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from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different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backgrounds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could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study.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way,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modern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was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created.</w:t>
      </w:r>
    </w:p>
    <w:p w:rsidR="00416F00" w:rsidRDefault="00416F00">
      <w:pPr>
        <w:pStyle w:val="BodyText"/>
        <w:spacing w:before="6"/>
        <w:rPr>
          <w:sz w:val="36"/>
        </w:rPr>
      </w:pPr>
    </w:p>
    <w:p w:rsidR="00416F00" w:rsidRDefault="00C35455">
      <w:pPr>
        <w:pStyle w:val="Heading1"/>
        <w:spacing w:before="1"/>
      </w:pPr>
      <w:r>
        <w:rPr>
          <w:color w:val="800080"/>
        </w:rPr>
        <w:t>Difference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between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traditional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modern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education</w:t>
      </w:r>
    </w:p>
    <w:p w:rsidR="00416F00" w:rsidRDefault="00C35455">
      <w:pPr>
        <w:pStyle w:val="BodyText"/>
        <w:spacing w:before="132" w:line="360" w:lineRule="auto"/>
        <w:ind w:left="380" w:right="473"/>
        <w:jc w:val="both"/>
      </w:pPr>
      <w:r>
        <w:rPr>
          <w:color w:val="800080"/>
        </w:rPr>
        <w:t>Today's education landscape is completely different from what it was a few years ago. They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both have their own place and importance because traditional education i</w:t>
      </w:r>
      <w:r>
        <w:rPr>
          <w:color w:val="800080"/>
        </w:rPr>
        <w:t>s better for someone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who wants to learn about his culture and religion. Modern education, on the other hand, 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good for a person who wants to learn about science. Experiences with various parts of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world will always be entertaining in the learning. Thi</w:t>
      </w:r>
      <w:r>
        <w:rPr>
          <w:color w:val="800080"/>
        </w:rPr>
        <w:t>s will not only encourage the sharing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knowledge but will also motivate the students to learn more. In a sense, modern education 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just an up-gradation of traditional education. It is a direct link between traditional and modern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education in the some ca</w:t>
      </w:r>
      <w:r>
        <w:rPr>
          <w:color w:val="800080"/>
        </w:rPr>
        <w:t>ses with the needs of the people changing, the education system must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also adapt and it's important that people accept this change. The education system initially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taught</w:t>
      </w:r>
      <w:r>
        <w:rPr>
          <w:color w:val="800080"/>
          <w:spacing w:val="6"/>
        </w:rPr>
        <w:t xml:space="preserve"> </w:t>
      </w:r>
      <w:r>
        <w:rPr>
          <w:color w:val="800080"/>
        </w:rPr>
        <w:t>children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how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5"/>
        </w:rPr>
        <w:t xml:space="preserve"> </w:t>
      </w:r>
      <w:r>
        <w:rPr>
          <w:color w:val="800080"/>
        </w:rPr>
        <w:t>satisfy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own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needs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but</w:t>
      </w:r>
      <w:r>
        <w:rPr>
          <w:color w:val="800080"/>
          <w:spacing w:val="7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10"/>
        </w:rPr>
        <w:t xml:space="preserve"> </w:t>
      </w:r>
      <w:r>
        <w:rPr>
          <w:color w:val="800080"/>
        </w:rPr>
        <w:t>goal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was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5"/>
        </w:rPr>
        <w:t xml:space="preserve"> </w:t>
      </w:r>
      <w:r>
        <w:rPr>
          <w:color w:val="800080"/>
        </w:rPr>
        <w:t>teach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children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how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to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225"/>
      </w:pPr>
      <w:proofErr w:type="gramStart"/>
      <w:r>
        <w:rPr>
          <w:color w:val="800080"/>
        </w:rPr>
        <w:lastRenderedPageBreak/>
        <w:t>satisfy</w:t>
      </w:r>
      <w:proofErr w:type="gramEnd"/>
      <w:r>
        <w:rPr>
          <w:color w:val="800080"/>
          <w:spacing w:val="3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6"/>
        </w:rPr>
        <w:t xml:space="preserve"> </w:t>
      </w:r>
      <w:r>
        <w:rPr>
          <w:color w:val="800080"/>
        </w:rPr>
        <w:t>needs,</w:t>
      </w:r>
      <w:r>
        <w:rPr>
          <w:color w:val="800080"/>
          <w:spacing w:val="9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7"/>
        </w:rPr>
        <w:t xml:space="preserve"> </w:t>
      </w:r>
      <w:r>
        <w:rPr>
          <w:color w:val="800080"/>
        </w:rPr>
        <w:t>that</w:t>
      </w:r>
      <w:r>
        <w:rPr>
          <w:color w:val="800080"/>
          <w:spacing w:val="8"/>
        </w:rPr>
        <w:t xml:space="preserve"> </w:t>
      </w:r>
      <w:r>
        <w:rPr>
          <w:color w:val="800080"/>
        </w:rPr>
        <w:t>goal</w:t>
      </w:r>
      <w:r>
        <w:rPr>
          <w:color w:val="800080"/>
          <w:spacing w:val="7"/>
        </w:rPr>
        <w:t xml:space="preserve"> </w:t>
      </w:r>
      <w:r>
        <w:rPr>
          <w:color w:val="800080"/>
        </w:rPr>
        <w:t>remains</w:t>
      </w:r>
      <w:r>
        <w:rPr>
          <w:color w:val="800080"/>
          <w:spacing w:val="7"/>
        </w:rPr>
        <w:t xml:space="preserve"> </w:t>
      </w:r>
      <w:r>
        <w:rPr>
          <w:color w:val="800080"/>
        </w:rPr>
        <w:t>unchanged</w:t>
      </w:r>
      <w:r>
        <w:rPr>
          <w:color w:val="800080"/>
          <w:spacing w:val="8"/>
        </w:rPr>
        <w:t xml:space="preserve"> </w:t>
      </w:r>
      <w:r>
        <w:rPr>
          <w:color w:val="800080"/>
        </w:rPr>
        <w:t>today.</w:t>
      </w:r>
      <w:r>
        <w:rPr>
          <w:color w:val="800080"/>
          <w:spacing w:val="7"/>
        </w:rPr>
        <w:t xml:space="preserve"> </w:t>
      </w:r>
      <w:r>
        <w:rPr>
          <w:color w:val="800080"/>
        </w:rPr>
        <w:t>However,</w:t>
      </w:r>
      <w:r>
        <w:rPr>
          <w:color w:val="800080"/>
          <w:spacing w:val="7"/>
        </w:rPr>
        <w:t xml:space="preserve"> </w:t>
      </w:r>
      <w:r>
        <w:rPr>
          <w:color w:val="800080"/>
        </w:rPr>
        <w:t>what</w:t>
      </w:r>
      <w:r>
        <w:rPr>
          <w:color w:val="800080"/>
          <w:spacing w:val="11"/>
        </w:rPr>
        <w:t xml:space="preserve"> </w:t>
      </w:r>
      <w:r>
        <w:rPr>
          <w:color w:val="800080"/>
        </w:rPr>
        <w:t>have</w:t>
      </w:r>
      <w:r>
        <w:rPr>
          <w:color w:val="800080"/>
          <w:spacing w:val="7"/>
        </w:rPr>
        <w:t xml:space="preserve"> </w:t>
      </w:r>
      <w:r>
        <w:rPr>
          <w:color w:val="800080"/>
        </w:rPr>
        <w:t>changed</w:t>
      </w:r>
      <w:r>
        <w:rPr>
          <w:color w:val="800080"/>
          <w:spacing w:val="8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needs of people.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Here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is a comparison of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both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types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education.</w:t>
      </w:r>
    </w:p>
    <w:p w:rsidR="00416F00" w:rsidRDefault="00416F00">
      <w:pPr>
        <w:pStyle w:val="BodyText"/>
        <w:rPr>
          <w:sz w:val="20"/>
        </w:rPr>
      </w:pPr>
    </w:p>
    <w:p w:rsidR="00416F00" w:rsidRDefault="00416F00">
      <w:pPr>
        <w:pStyle w:val="BodyText"/>
        <w:spacing w:before="4" w:after="1"/>
        <w:rPr>
          <w:sz w:val="16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416F00">
        <w:trPr>
          <w:trHeight w:val="414"/>
        </w:trPr>
        <w:tc>
          <w:tcPr>
            <w:tcW w:w="4621" w:type="dxa"/>
          </w:tcPr>
          <w:p w:rsidR="00416F00" w:rsidRDefault="00C3545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color w:val="800080"/>
                <w:sz w:val="24"/>
              </w:rPr>
              <w:t>Traditional</w:t>
            </w:r>
            <w:r>
              <w:rPr>
                <w:b/>
                <w:color w:val="800080"/>
                <w:spacing w:val="-1"/>
                <w:sz w:val="24"/>
              </w:rPr>
              <w:t xml:space="preserve"> </w:t>
            </w:r>
            <w:r>
              <w:rPr>
                <w:b/>
                <w:color w:val="800080"/>
                <w:sz w:val="24"/>
              </w:rPr>
              <w:t>education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color w:val="800080"/>
                <w:sz w:val="24"/>
              </w:rPr>
              <w:t>Modern</w:t>
            </w:r>
            <w:r>
              <w:rPr>
                <w:b/>
                <w:color w:val="800080"/>
                <w:spacing w:val="-3"/>
                <w:sz w:val="24"/>
              </w:rPr>
              <w:t xml:space="preserve"> </w:t>
            </w:r>
            <w:r>
              <w:rPr>
                <w:b/>
                <w:color w:val="800080"/>
                <w:sz w:val="24"/>
              </w:rPr>
              <w:t>education</w:t>
            </w:r>
          </w:p>
        </w:tc>
      </w:tr>
      <w:tr w:rsidR="00416F00">
        <w:trPr>
          <w:trHeight w:val="551"/>
        </w:trPr>
        <w:tc>
          <w:tcPr>
            <w:tcW w:w="4621" w:type="dxa"/>
          </w:tcPr>
          <w:p w:rsidR="00416F00" w:rsidRDefault="00C35455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800080"/>
                <w:sz w:val="24"/>
              </w:rPr>
              <w:t>Students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receive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more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theoretical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than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practical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knowledge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in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traditional education;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Modern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education focuses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mainly</w:t>
            </w:r>
            <w:r>
              <w:rPr>
                <w:color w:val="800080"/>
                <w:spacing w:val="-5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on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practical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knowledge;</w:t>
            </w:r>
          </w:p>
        </w:tc>
      </w:tr>
      <w:tr w:rsidR="00416F00">
        <w:trPr>
          <w:trHeight w:val="551"/>
        </w:trPr>
        <w:tc>
          <w:tcPr>
            <w:tcW w:w="4621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Traditional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education gives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teachers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specialized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knowledge;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Students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are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the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focus of modern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education;</w:t>
            </w:r>
          </w:p>
        </w:tc>
      </w:tr>
      <w:tr w:rsidR="00416F00">
        <w:trPr>
          <w:trHeight w:val="554"/>
        </w:trPr>
        <w:tc>
          <w:tcPr>
            <w:tcW w:w="4621" w:type="dxa"/>
          </w:tcPr>
          <w:p w:rsidR="00416F00" w:rsidRDefault="00C354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It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more expensive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to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receive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traditional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education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than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modern education;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Education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the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modern</w:t>
            </w:r>
            <w:r>
              <w:rPr>
                <w:color w:val="800080"/>
                <w:spacing w:val="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age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not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as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expensive;</w:t>
            </w:r>
          </w:p>
        </w:tc>
      </w:tr>
      <w:tr w:rsidR="00416F00">
        <w:trPr>
          <w:trHeight w:val="552"/>
        </w:trPr>
        <w:tc>
          <w:tcPr>
            <w:tcW w:w="4621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There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are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very</w:t>
            </w:r>
            <w:r>
              <w:rPr>
                <w:color w:val="800080"/>
                <w:spacing w:val="-5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few sources of learning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in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traditional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education;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The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possibilities for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learning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are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endless;</w:t>
            </w:r>
          </w:p>
        </w:tc>
      </w:tr>
      <w:tr w:rsidR="00416F00">
        <w:trPr>
          <w:trHeight w:val="275"/>
        </w:trPr>
        <w:tc>
          <w:tcPr>
            <w:tcW w:w="4621" w:type="dxa"/>
          </w:tcPr>
          <w:p w:rsidR="00416F00" w:rsidRDefault="00C354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The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duration of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their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studies is fixed;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Duration of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study</w:t>
            </w:r>
            <w:r>
              <w:rPr>
                <w:color w:val="800080"/>
                <w:spacing w:val="-5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can be</w:t>
            </w:r>
            <w:r>
              <w:rPr>
                <w:color w:val="800080"/>
                <w:spacing w:val="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flexible;</w:t>
            </w:r>
          </w:p>
        </w:tc>
      </w:tr>
      <w:tr w:rsidR="00416F00">
        <w:trPr>
          <w:trHeight w:val="551"/>
        </w:trPr>
        <w:tc>
          <w:tcPr>
            <w:tcW w:w="4621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Teachers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were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more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important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traditional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education,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so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their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needs</w:t>
            </w:r>
            <w:r>
              <w:rPr>
                <w:color w:val="800080"/>
                <w:spacing w:val="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came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first;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Modern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education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puts the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student first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and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the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student's needs are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mainly</w:t>
            </w:r>
            <w:r>
              <w:rPr>
                <w:color w:val="800080"/>
                <w:spacing w:val="-5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considered;</w:t>
            </w:r>
          </w:p>
        </w:tc>
      </w:tr>
      <w:tr w:rsidR="00416F00">
        <w:trPr>
          <w:trHeight w:val="1103"/>
        </w:trPr>
        <w:tc>
          <w:tcPr>
            <w:tcW w:w="4621" w:type="dxa"/>
          </w:tcPr>
          <w:p w:rsidR="00416F00" w:rsidRDefault="00C35455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>
              <w:rPr>
                <w:color w:val="800080"/>
                <w:sz w:val="24"/>
              </w:rPr>
              <w:t>Traditional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education has</w:t>
            </w:r>
            <w:r>
              <w:rPr>
                <w:color w:val="800080"/>
                <w:spacing w:val="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one-way</w:t>
            </w:r>
            <w:r>
              <w:rPr>
                <w:color w:val="800080"/>
                <w:spacing w:val="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communication</w:t>
            </w:r>
            <w:r>
              <w:rPr>
                <w:color w:val="800080"/>
                <w:spacing w:val="-5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model</w:t>
            </w:r>
            <w:r>
              <w:rPr>
                <w:color w:val="800080"/>
                <w:spacing w:val="-4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where</w:t>
            </w:r>
            <w:r>
              <w:rPr>
                <w:color w:val="800080"/>
                <w:spacing w:val="-6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teachers</w:t>
            </w:r>
            <w:r>
              <w:rPr>
                <w:color w:val="800080"/>
                <w:spacing w:val="-4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would</w:t>
            </w:r>
            <w:r>
              <w:rPr>
                <w:color w:val="800080"/>
                <w:spacing w:val="-57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teach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and students would</w:t>
            </w:r>
            <w:r>
              <w:rPr>
                <w:color w:val="800080"/>
                <w:spacing w:val="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listen;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color w:val="800080"/>
                <w:sz w:val="24"/>
              </w:rPr>
              <w:t>Students can discuss their doubts and</w:t>
            </w:r>
            <w:r>
              <w:rPr>
                <w:color w:val="800080"/>
                <w:spacing w:val="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opinions</w:t>
            </w:r>
            <w:r>
              <w:rPr>
                <w:color w:val="800080"/>
                <w:spacing w:val="-4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with</w:t>
            </w:r>
            <w:r>
              <w:rPr>
                <w:color w:val="800080"/>
                <w:spacing w:val="-4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teachers</w:t>
            </w:r>
            <w:r>
              <w:rPr>
                <w:color w:val="800080"/>
                <w:spacing w:val="-4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in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modern</w:t>
            </w:r>
            <w:r>
              <w:rPr>
                <w:color w:val="800080"/>
                <w:spacing w:val="-4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education,</w:t>
            </w:r>
            <w:r>
              <w:rPr>
                <w:color w:val="800080"/>
                <w:spacing w:val="-57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it is more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interactive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and a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two-way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communication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process;</w:t>
            </w:r>
          </w:p>
        </w:tc>
      </w:tr>
      <w:tr w:rsidR="00416F00">
        <w:trPr>
          <w:trHeight w:val="551"/>
        </w:trPr>
        <w:tc>
          <w:tcPr>
            <w:tcW w:w="4621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Education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was meant for</w:t>
            </w:r>
            <w:r>
              <w:rPr>
                <w:color w:val="800080"/>
                <w:spacing w:val="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only</w:t>
            </w:r>
            <w:r>
              <w:rPr>
                <w:color w:val="800080"/>
                <w:spacing w:val="-5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high society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people;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Children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do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not face any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discrimination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when</w:t>
            </w:r>
          </w:p>
          <w:p w:rsidR="00416F00" w:rsidRDefault="00C354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it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comes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to education;</w:t>
            </w:r>
          </w:p>
        </w:tc>
      </w:tr>
      <w:tr w:rsidR="00416F00">
        <w:trPr>
          <w:trHeight w:val="554"/>
        </w:trPr>
        <w:tc>
          <w:tcPr>
            <w:tcW w:w="4621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At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specific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time and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specific place,</w:t>
            </w:r>
          </w:p>
          <w:p w:rsidR="00416F00" w:rsidRDefault="00C35455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color w:val="800080"/>
                <w:sz w:val="24"/>
              </w:rPr>
              <w:t>students</w:t>
            </w:r>
            <w:proofErr w:type="gramEnd"/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are gathered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under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one</w:t>
            </w:r>
            <w:r>
              <w:rPr>
                <w:color w:val="800080"/>
                <w:spacing w:val="-3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roof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to learn.</w:t>
            </w:r>
          </w:p>
        </w:tc>
        <w:tc>
          <w:tcPr>
            <w:tcW w:w="4624" w:type="dxa"/>
          </w:tcPr>
          <w:p w:rsidR="00416F00" w:rsidRDefault="00C35455">
            <w:pPr>
              <w:pStyle w:val="TableParagraph"/>
              <w:rPr>
                <w:sz w:val="24"/>
              </w:rPr>
            </w:pPr>
            <w:r>
              <w:rPr>
                <w:color w:val="800080"/>
                <w:sz w:val="24"/>
              </w:rPr>
              <w:t>It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is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primitive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method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of education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and</w:t>
            </w:r>
            <w:r>
              <w:rPr>
                <w:color w:val="800080"/>
                <w:spacing w:val="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able</w:t>
            </w:r>
          </w:p>
          <w:p w:rsidR="00416F00" w:rsidRDefault="00C3545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800080"/>
                <w:sz w:val="24"/>
              </w:rPr>
              <w:t>to</w:t>
            </w:r>
            <w:r>
              <w:rPr>
                <w:color w:val="800080"/>
                <w:spacing w:val="-2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learn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at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own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pace an</w:t>
            </w:r>
            <w:r>
              <w:rPr>
                <w:color w:val="800080"/>
                <w:spacing w:val="-1"/>
                <w:sz w:val="24"/>
              </w:rPr>
              <w:t xml:space="preserve"> </w:t>
            </w:r>
            <w:r>
              <w:rPr>
                <w:color w:val="800080"/>
                <w:sz w:val="24"/>
              </w:rPr>
              <w:t>convenience;</w:t>
            </w:r>
          </w:p>
        </w:tc>
      </w:tr>
    </w:tbl>
    <w:p w:rsidR="00416F00" w:rsidRDefault="00416F00">
      <w:pPr>
        <w:pStyle w:val="BodyText"/>
        <w:rPr>
          <w:sz w:val="28"/>
        </w:rPr>
      </w:pPr>
    </w:p>
    <w:p w:rsidR="00416F00" w:rsidRDefault="00C35455">
      <w:pPr>
        <w:pStyle w:val="Heading1"/>
        <w:spacing w:before="90"/>
      </w:pPr>
      <w:r>
        <w:rPr>
          <w:color w:val="800080"/>
        </w:rPr>
        <w:t>Instructional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framework</w:t>
      </w:r>
    </w:p>
    <w:p w:rsidR="00416F00" w:rsidRDefault="00C35455">
      <w:pPr>
        <w:pStyle w:val="BodyText"/>
        <w:spacing w:before="134" w:line="360" w:lineRule="auto"/>
        <w:ind w:left="380" w:right="476"/>
        <w:jc w:val="both"/>
      </w:pPr>
      <w:r>
        <w:rPr>
          <w:color w:val="800080"/>
        </w:rPr>
        <w:t>Every teacher wants to do the best for their students. It is their goal to ensure that all 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learn efficiently and effectively by utilizing the most effective instructional strategies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practices. However, all this is possible only if there are standard structures for learning. 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order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provide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effective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educators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with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better</w:t>
      </w:r>
      <w:r>
        <w:rPr>
          <w:color w:val="800080"/>
          <w:spacing w:val="46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policymakers,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they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must</w:t>
      </w:r>
      <w:r>
        <w:rPr>
          <w:color w:val="800080"/>
          <w:spacing w:val="46"/>
        </w:rPr>
        <w:t xml:space="preserve"> </w:t>
      </w:r>
      <w:r>
        <w:rPr>
          <w:color w:val="800080"/>
        </w:rPr>
        <w:t>know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what to teach and how to teach it. Theoretically, it is a critical compo</w:t>
      </w:r>
      <w:r>
        <w:rPr>
          <w:color w:val="800080"/>
        </w:rPr>
        <w:t>nent of Indian effective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educators with better education policymakers. Unfortunately, the quality of teachers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 policies cast serious doubt on its effectiveness in education in India. The intended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purpose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instructional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framework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</w:t>
      </w:r>
      <w:r>
        <w:rPr>
          <w:color w:val="800080"/>
        </w:rPr>
        <w:t>vide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cohesive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structure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with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proven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components, as well as a flexible structure that adapts to change in teaching methods, content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areas, and student needs without compromising the framework's integrity. Teachers have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knowledge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</w:t>
      </w:r>
      <w:r>
        <w:rPr>
          <w:color w:val="800080"/>
        </w:rPr>
        <w:t>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succeed,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with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creativity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curriculum frameworks. Frameworks for instruction are commonly referred to as curriculum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frameworks, lesson plan frameworks, and even programs. Students learn best when they are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taught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knowledgeable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improved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improving</w:t>
      </w:r>
      <w:r>
        <w:rPr>
          <w:color w:val="800080"/>
          <w:spacing w:val="6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effectiveness</w:t>
      </w:r>
      <w:r>
        <w:rPr>
          <w:color w:val="800080"/>
          <w:spacing w:val="40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teachers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more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than</w:t>
      </w:r>
      <w:r>
        <w:rPr>
          <w:color w:val="800080"/>
          <w:spacing w:val="40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34"/>
        </w:rPr>
        <w:t xml:space="preserve"> </w:t>
      </w:r>
      <w:r>
        <w:rPr>
          <w:color w:val="800080"/>
        </w:rPr>
        <w:t>any</w:t>
      </w:r>
      <w:r>
        <w:rPr>
          <w:color w:val="800080"/>
          <w:spacing w:val="35"/>
        </w:rPr>
        <w:t xml:space="preserve"> </w:t>
      </w:r>
      <w:r>
        <w:rPr>
          <w:color w:val="800080"/>
        </w:rPr>
        <w:t>other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factor.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40"/>
        </w:rPr>
        <w:t xml:space="preserve"> </w:t>
      </w:r>
      <w:r>
        <w:rPr>
          <w:color w:val="800080"/>
        </w:rPr>
        <w:t>addition</w:t>
      </w:r>
      <w:r>
        <w:rPr>
          <w:color w:val="800080"/>
          <w:spacing w:val="40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41"/>
        </w:rPr>
        <w:t xml:space="preserve"> </w:t>
      </w:r>
      <w:r>
        <w:rPr>
          <w:color w:val="800080"/>
        </w:rPr>
        <w:t>having</w:t>
      </w:r>
      <w:r>
        <w:rPr>
          <w:color w:val="800080"/>
          <w:spacing w:val="40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39"/>
        </w:rPr>
        <w:t xml:space="preserve"> </w:t>
      </w:r>
      <w:r>
        <w:rPr>
          <w:color w:val="800080"/>
        </w:rPr>
        <w:t>cohesive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84"/>
        <w:jc w:val="both"/>
      </w:pPr>
      <w:proofErr w:type="gramStart"/>
      <w:r>
        <w:rPr>
          <w:color w:val="800080"/>
        </w:rPr>
        <w:lastRenderedPageBreak/>
        <w:t>structure</w:t>
      </w:r>
      <w:proofErr w:type="gramEnd"/>
      <w:r>
        <w:rPr>
          <w:color w:val="800080"/>
        </w:rPr>
        <w:t xml:space="preserve"> made up of widely recognized components, an instructional framework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can be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easily adapted to meet the needs of different teaching styles, content areas, and students.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five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key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policy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developments in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Indian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policy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show the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importance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of teachers.</w:t>
      </w:r>
    </w:p>
    <w:p w:rsidR="00416F00" w:rsidRDefault="00C35455">
      <w:pPr>
        <w:pStyle w:val="ListParagraph"/>
        <w:numPr>
          <w:ilvl w:val="0"/>
          <w:numId w:val="8"/>
        </w:numPr>
        <w:tabs>
          <w:tab w:val="left" w:pos="1101"/>
        </w:tabs>
        <w:spacing w:line="360" w:lineRule="auto"/>
        <w:ind w:right="1187"/>
        <w:jc w:val="both"/>
        <w:rPr>
          <w:sz w:val="24"/>
        </w:rPr>
      </w:pPr>
      <w:r>
        <w:rPr>
          <w:color w:val="800080"/>
          <w:sz w:val="24"/>
        </w:rPr>
        <w:t>The National Council of Educational Research and Training (NCERT) in In</w:t>
      </w:r>
      <w:r>
        <w:rPr>
          <w:color w:val="800080"/>
          <w:sz w:val="24"/>
        </w:rPr>
        <w:t>dia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revised the National Curriculum Framework (NCF) in 2004 to improve teacher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quality;</w:t>
      </w:r>
    </w:p>
    <w:p w:rsidR="00416F00" w:rsidRDefault="00C35455">
      <w:pPr>
        <w:pStyle w:val="ListParagraph"/>
        <w:numPr>
          <w:ilvl w:val="0"/>
          <w:numId w:val="8"/>
        </w:numPr>
        <w:tabs>
          <w:tab w:val="left" w:pos="1101"/>
        </w:tabs>
        <w:spacing w:line="360" w:lineRule="auto"/>
        <w:ind w:right="670"/>
        <w:rPr>
          <w:sz w:val="24"/>
        </w:rPr>
      </w:pPr>
      <w:r>
        <w:rPr>
          <w:color w:val="800080"/>
          <w:sz w:val="24"/>
        </w:rPr>
        <w:t>The National Curriculum Framework for Teacher Education (NCFTE) 2009, drafted</w:t>
      </w:r>
      <w:r>
        <w:rPr>
          <w:color w:val="800080"/>
          <w:spacing w:val="-58"/>
          <w:sz w:val="24"/>
        </w:rPr>
        <w:t xml:space="preserve"> </w:t>
      </w:r>
      <w:r>
        <w:rPr>
          <w:color w:val="800080"/>
          <w:sz w:val="24"/>
        </w:rPr>
        <w:t>by the National Council for Teacher Education (NCTE), aimed to transform teacher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education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institutions;</w:t>
      </w:r>
    </w:p>
    <w:p w:rsidR="00416F00" w:rsidRDefault="00C35455">
      <w:pPr>
        <w:pStyle w:val="ListParagraph"/>
        <w:numPr>
          <w:ilvl w:val="0"/>
          <w:numId w:val="8"/>
        </w:numPr>
        <w:tabs>
          <w:tab w:val="left" w:pos="1101"/>
        </w:tabs>
        <w:spacing w:line="360" w:lineRule="auto"/>
        <w:ind w:right="914"/>
        <w:rPr>
          <w:sz w:val="24"/>
        </w:rPr>
      </w:pPr>
      <w:r>
        <w:rPr>
          <w:color w:val="800080"/>
          <w:sz w:val="24"/>
        </w:rPr>
        <w:t>India's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draft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national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education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policy</w:t>
      </w:r>
      <w:r>
        <w:rPr>
          <w:color w:val="800080"/>
          <w:spacing w:val="-6"/>
          <w:sz w:val="24"/>
        </w:rPr>
        <w:t xml:space="preserve"> </w:t>
      </w:r>
      <w:r>
        <w:rPr>
          <w:color w:val="800080"/>
          <w:sz w:val="24"/>
        </w:rPr>
        <w:t>2016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aims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address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unfinished agenda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from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previous education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policies, including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goals</w:t>
      </w:r>
      <w:r>
        <w:rPr>
          <w:color w:val="800080"/>
          <w:spacing w:val="2"/>
          <w:sz w:val="24"/>
        </w:rPr>
        <w:t xml:space="preserve"> </w:t>
      </w:r>
      <w:r>
        <w:rPr>
          <w:color w:val="800080"/>
          <w:sz w:val="24"/>
        </w:rPr>
        <w:t>and targets;</w:t>
      </w:r>
    </w:p>
    <w:p w:rsidR="00416F00" w:rsidRDefault="00C35455">
      <w:pPr>
        <w:pStyle w:val="ListParagraph"/>
        <w:numPr>
          <w:ilvl w:val="0"/>
          <w:numId w:val="8"/>
        </w:numPr>
        <w:tabs>
          <w:tab w:val="left" w:pos="1101"/>
        </w:tabs>
        <w:spacing w:line="360" w:lineRule="auto"/>
        <w:ind w:right="622"/>
        <w:rPr>
          <w:sz w:val="24"/>
        </w:rPr>
      </w:pPr>
      <w:r>
        <w:rPr>
          <w:color w:val="800080"/>
          <w:sz w:val="24"/>
        </w:rPr>
        <w:t>National Education Policy 2019: The aim of the policy is to universalize pre-primary</w:t>
      </w:r>
      <w:r>
        <w:rPr>
          <w:color w:val="800080"/>
          <w:spacing w:val="-57"/>
          <w:sz w:val="24"/>
        </w:rPr>
        <w:t xml:space="preserve"> </w:t>
      </w:r>
      <w:r>
        <w:rPr>
          <w:color w:val="800080"/>
          <w:sz w:val="24"/>
        </w:rPr>
        <w:t>education. A new curriculum and pedagogical structure is proposed, covering pupils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from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3 to 18</w:t>
      </w:r>
      <w:r>
        <w:rPr>
          <w:color w:val="800080"/>
          <w:spacing w:val="2"/>
          <w:sz w:val="24"/>
        </w:rPr>
        <w:t xml:space="preserve"> </w:t>
      </w:r>
      <w:r>
        <w:rPr>
          <w:color w:val="800080"/>
          <w:sz w:val="24"/>
        </w:rPr>
        <w:t>years old, with 5+3+3+4 levels.</w:t>
      </w:r>
    </w:p>
    <w:p w:rsidR="00416F00" w:rsidRDefault="00C35455">
      <w:pPr>
        <w:pStyle w:val="ListParagraph"/>
        <w:numPr>
          <w:ilvl w:val="0"/>
          <w:numId w:val="8"/>
        </w:numPr>
        <w:tabs>
          <w:tab w:val="left" w:pos="1101"/>
        </w:tabs>
        <w:spacing w:before="1" w:line="360" w:lineRule="auto"/>
        <w:ind w:right="817"/>
        <w:rPr>
          <w:sz w:val="24"/>
        </w:rPr>
      </w:pPr>
      <w:r>
        <w:rPr>
          <w:color w:val="800080"/>
          <w:sz w:val="24"/>
        </w:rPr>
        <w:t>The National Education Policy 2020 was drafted with the aim to create a new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education system for India that covers elementary ed</w:t>
      </w:r>
      <w:r>
        <w:rPr>
          <w:color w:val="800080"/>
          <w:sz w:val="24"/>
        </w:rPr>
        <w:t>ucation, higher education, and</w:t>
      </w:r>
      <w:r>
        <w:rPr>
          <w:color w:val="800080"/>
          <w:spacing w:val="-58"/>
          <w:sz w:val="24"/>
        </w:rPr>
        <w:t xml:space="preserve"> </w:t>
      </w:r>
      <w:r>
        <w:rPr>
          <w:color w:val="800080"/>
          <w:sz w:val="24"/>
        </w:rPr>
        <w:t>vocational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training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equally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in rural and urban settings;</w:t>
      </w:r>
    </w:p>
    <w:p w:rsidR="00416F00" w:rsidRDefault="00C35455">
      <w:pPr>
        <w:pStyle w:val="BodyText"/>
        <w:spacing w:line="360" w:lineRule="auto"/>
        <w:ind w:left="380" w:right="475"/>
        <w:jc w:val="both"/>
      </w:pPr>
      <w:r>
        <w:rPr>
          <w:color w:val="800080"/>
        </w:rPr>
        <w:t>In addition to supporting effective professional learning, an instructional framework enables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learn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from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another,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support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another,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focus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impr</w:t>
      </w:r>
      <w:r>
        <w:rPr>
          <w:color w:val="800080"/>
        </w:rPr>
        <w:t>oving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practice over time. Schools achieve more and teachers teach more effectively when they use a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common instructional framework so all teachers have a common approach to teaching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learning. The most effective teachers plan lessons that integrate the most proven practices 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order to ensure that students meet grade-level standards or exceed them. The most effective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teachers use an instructional framework to help students succeed. Tea</w:t>
      </w:r>
      <w:r>
        <w:rPr>
          <w:color w:val="800080"/>
        </w:rPr>
        <w:t>chers face the extreme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challenge of consistently and systematically planning and instructing at the levels needed 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ensure all students succeed without a teaching framework specifically designed for effective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teaching. Teachers who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use a teaching and lear</w:t>
      </w:r>
      <w:r>
        <w:rPr>
          <w:color w:val="800080"/>
        </w:rPr>
        <w:t>ning framework are better equipped to plan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 present exemplary lessons that engage and motivate their students to master rigorous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material.</w:t>
      </w:r>
    </w:p>
    <w:p w:rsidR="00416F00" w:rsidRDefault="00416F00">
      <w:pPr>
        <w:pStyle w:val="BodyText"/>
        <w:spacing w:before="6"/>
        <w:rPr>
          <w:sz w:val="36"/>
        </w:rPr>
      </w:pPr>
    </w:p>
    <w:p w:rsidR="00416F00" w:rsidRDefault="00C35455">
      <w:pPr>
        <w:pStyle w:val="Heading1"/>
      </w:pPr>
      <w:r>
        <w:rPr>
          <w:color w:val="800080"/>
        </w:rPr>
        <w:t>Committees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Commissions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educational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development</w:t>
      </w:r>
    </w:p>
    <w:p w:rsidR="00416F00" w:rsidRDefault="00C35455">
      <w:pPr>
        <w:pStyle w:val="BodyText"/>
        <w:spacing w:before="133" w:line="360" w:lineRule="auto"/>
        <w:ind w:left="380" w:right="475"/>
        <w:jc w:val="both"/>
      </w:pPr>
      <w:r>
        <w:rPr>
          <w:color w:val="800080"/>
        </w:rPr>
        <w:t>There were many differences in the education system in 1947 compared to the present. This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means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pre-Independence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post-Independence.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Due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widespread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illiteracy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post-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Independence,</w:t>
      </w:r>
      <w:r>
        <w:rPr>
          <w:color w:val="800080"/>
          <w:spacing w:val="12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9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3"/>
        </w:rPr>
        <w:t xml:space="preserve"> </w:t>
      </w:r>
      <w:r>
        <w:rPr>
          <w:color w:val="800080"/>
        </w:rPr>
        <w:t>successfully</w:t>
      </w:r>
      <w:r>
        <w:rPr>
          <w:color w:val="800080"/>
          <w:spacing w:val="5"/>
        </w:rPr>
        <w:t xml:space="preserve"> </w:t>
      </w:r>
      <w:r>
        <w:rPr>
          <w:color w:val="800080"/>
        </w:rPr>
        <w:t>adapted</w:t>
      </w:r>
      <w:r>
        <w:rPr>
          <w:color w:val="800080"/>
          <w:spacing w:val="9"/>
        </w:rPr>
        <w:t xml:space="preserve"> </w:t>
      </w:r>
      <w:r>
        <w:rPr>
          <w:color w:val="800080"/>
        </w:rPr>
        <w:t>its</w:t>
      </w:r>
      <w:r>
        <w:rPr>
          <w:color w:val="800080"/>
          <w:spacing w:val="1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0"/>
        </w:rPr>
        <w:t xml:space="preserve"> </w:t>
      </w:r>
      <w:r>
        <w:rPr>
          <w:color w:val="800080"/>
        </w:rPr>
        <w:t>system</w:t>
      </w:r>
      <w:r>
        <w:rPr>
          <w:color w:val="800080"/>
          <w:spacing w:val="15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1"/>
        </w:rPr>
        <w:t xml:space="preserve"> </w:t>
      </w:r>
      <w:r>
        <w:rPr>
          <w:color w:val="800080"/>
        </w:rPr>
        <w:t>global</w:t>
      </w:r>
      <w:r>
        <w:rPr>
          <w:color w:val="800080"/>
          <w:spacing w:val="11"/>
        </w:rPr>
        <w:t xml:space="preserve"> </w:t>
      </w:r>
      <w:r>
        <w:rPr>
          <w:color w:val="800080"/>
        </w:rPr>
        <w:t>standards.</w:t>
      </w:r>
      <w:r>
        <w:rPr>
          <w:color w:val="800080"/>
          <w:spacing w:val="10"/>
        </w:rPr>
        <w:t xml:space="preserve"> </w:t>
      </w:r>
      <w:r>
        <w:rPr>
          <w:color w:val="800080"/>
        </w:rPr>
        <w:t>Since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8"/>
        <w:jc w:val="both"/>
      </w:pPr>
      <w:proofErr w:type="gramStart"/>
      <w:r>
        <w:rPr>
          <w:color w:val="800080"/>
        </w:rPr>
        <w:lastRenderedPageBreak/>
        <w:t>independence</w:t>
      </w:r>
      <w:proofErr w:type="gramEnd"/>
      <w:r>
        <w:rPr>
          <w:color w:val="800080"/>
        </w:rPr>
        <w:t>,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 education system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grown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considerably. The Government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 has initiated several educational measures to support the nation's social and 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reconstruction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pursuant</w:t>
      </w:r>
      <w:r>
        <w:rPr>
          <w:color w:val="800080"/>
          <w:spacing w:val="46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its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constitutional</w:t>
      </w:r>
      <w:r>
        <w:rPr>
          <w:color w:val="800080"/>
          <w:spacing w:val="41"/>
        </w:rPr>
        <w:t xml:space="preserve"> </w:t>
      </w:r>
      <w:r>
        <w:rPr>
          <w:color w:val="800080"/>
        </w:rPr>
        <w:t>mandate.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Ed</w:t>
      </w:r>
      <w:r>
        <w:rPr>
          <w:color w:val="800080"/>
        </w:rPr>
        <w:t>ucational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reconstruction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been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one of these top measures by the government. Different committees and commissions have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been appointed at different times to survey, review and recommend improvements to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existing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system, policies,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and programs of</w:t>
      </w:r>
      <w:r>
        <w:rPr>
          <w:color w:val="800080"/>
          <w:spacing w:val="4"/>
        </w:rPr>
        <w:t xml:space="preserve"> </w:t>
      </w:r>
      <w:r>
        <w:rPr>
          <w:color w:val="800080"/>
        </w:rPr>
        <w:t>educat</w:t>
      </w:r>
      <w:r>
        <w:rPr>
          <w:color w:val="800080"/>
        </w:rPr>
        <w:t>ion.</w:t>
      </w:r>
    </w:p>
    <w:p w:rsidR="00416F00" w:rsidRDefault="00416F00">
      <w:pPr>
        <w:pStyle w:val="BodyText"/>
        <w:spacing w:before="10"/>
        <w:rPr>
          <w:sz w:val="35"/>
        </w:rPr>
      </w:pPr>
    </w:p>
    <w:p w:rsidR="00416F00" w:rsidRDefault="00C35455">
      <w:pPr>
        <w:pStyle w:val="BodyText"/>
        <w:spacing w:before="1" w:line="360" w:lineRule="auto"/>
        <w:ind w:left="380" w:right="476"/>
        <w:jc w:val="both"/>
      </w:pPr>
      <w:r>
        <w:rPr>
          <w:color w:val="800080"/>
        </w:rPr>
        <w:t>Under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many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inspiring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leaders,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University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Commission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first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commission appointed in the post-independence period. As a result, it is recommended that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normal life amenities and decencies be provided. After independence, the Indian 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System became more accessible to the whole society. Various education committees have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established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address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challenges,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recommend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comprehensive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</w:t>
      </w:r>
      <w:r>
        <w:rPr>
          <w:color w:val="800080"/>
        </w:rPr>
        <w:t>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policies, and improve the education system. The government and other related agencies have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benefited from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commission's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work not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only in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recognizing the scale and importance of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the problems but in making sure opportunities are provided to all citiz</w:t>
      </w:r>
      <w:r>
        <w:rPr>
          <w:color w:val="800080"/>
        </w:rPr>
        <w:t>ens throughout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country.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part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Central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Advisory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Board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different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committees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commission were set up to survey, review, and recommend improvements in education 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different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times.</w:t>
      </w:r>
    </w:p>
    <w:p w:rsidR="00416F00" w:rsidRDefault="00416F00">
      <w:pPr>
        <w:pStyle w:val="BodyText"/>
        <w:spacing w:before="1"/>
        <w:rPr>
          <w:sz w:val="36"/>
        </w:rPr>
      </w:pPr>
    </w:p>
    <w:p w:rsidR="00416F00" w:rsidRDefault="00C35455">
      <w:pPr>
        <w:pStyle w:val="ListParagraph"/>
        <w:numPr>
          <w:ilvl w:val="0"/>
          <w:numId w:val="7"/>
        </w:numPr>
        <w:tabs>
          <w:tab w:val="left" w:pos="1101"/>
        </w:tabs>
        <w:ind w:hanging="361"/>
        <w:rPr>
          <w:sz w:val="24"/>
        </w:rPr>
      </w:pPr>
      <w:r>
        <w:rPr>
          <w:color w:val="800080"/>
          <w:sz w:val="24"/>
        </w:rPr>
        <w:t>Committee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Midget</w:t>
      </w:r>
    </w:p>
    <w:p w:rsidR="00416F00" w:rsidRDefault="00C35455">
      <w:pPr>
        <w:pStyle w:val="ListParagraph"/>
        <w:numPr>
          <w:ilvl w:val="0"/>
          <w:numId w:val="7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color w:val="800080"/>
          <w:sz w:val="24"/>
        </w:rPr>
        <w:t>Kothari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Committee</w:t>
      </w:r>
    </w:p>
    <w:p w:rsidR="00416F00" w:rsidRDefault="00C35455">
      <w:pPr>
        <w:pStyle w:val="ListParagraph"/>
        <w:numPr>
          <w:ilvl w:val="0"/>
          <w:numId w:val="7"/>
        </w:numPr>
        <w:tabs>
          <w:tab w:val="left" w:pos="1101"/>
        </w:tabs>
        <w:spacing w:before="137"/>
        <w:ind w:hanging="361"/>
        <w:rPr>
          <w:sz w:val="24"/>
        </w:rPr>
      </w:pPr>
      <w:proofErr w:type="spellStart"/>
      <w:r>
        <w:rPr>
          <w:color w:val="800080"/>
          <w:sz w:val="24"/>
        </w:rPr>
        <w:t>Verma</w:t>
      </w:r>
      <w:proofErr w:type="spellEnd"/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Commission</w:t>
      </w:r>
    </w:p>
    <w:p w:rsidR="00416F00" w:rsidRDefault="00C35455">
      <w:pPr>
        <w:pStyle w:val="ListParagraph"/>
        <w:numPr>
          <w:ilvl w:val="0"/>
          <w:numId w:val="7"/>
        </w:numPr>
        <w:tabs>
          <w:tab w:val="left" w:pos="1101"/>
        </w:tabs>
        <w:spacing w:before="139"/>
        <w:ind w:hanging="361"/>
        <w:rPr>
          <w:sz w:val="24"/>
        </w:rPr>
      </w:pPr>
      <w:proofErr w:type="spellStart"/>
      <w:r>
        <w:rPr>
          <w:color w:val="800080"/>
          <w:sz w:val="24"/>
        </w:rPr>
        <w:t>Sachar</w:t>
      </w:r>
      <w:proofErr w:type="spellEnd"/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Committee</w:t>
      </w:r>
    </w:p>
    <w:p w:rsidR="00416F00" w:rsidRDefault="00C35455">
      <w:pPr>
        <w:pStyle w:val="ListParagraph"/>
        <w:numPr>
          <w:ilvl w:val="0"/>
          <w:numId w:val="7"/>
        </w:numPr>
        <w:tabs>
          <w:tab w:val="left" w:pos="1101"/>
        </w:tabs>
        <w:spacing w:before="137"/>
        <w:ind w:hanging="361"/>
        <w:rPr>
          <w:sz w:val="24"/>
        </w:rPr>
      </w:pPr>
      <w:r>
        <w:rPr>
          <w:color w:val="800080"/>
          <w:sz w:val="24"/>
        </w:rPr>
        <w:t>National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Knowledge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Commission</w:t>
      </w:r>
    </w:p>
    <w:p w:rsidR="00416F00" w:rsidRDefault="00C35455">
      <w:pPr>
        <w:pStyle w:val="ListParagraph"/>
        <w:numPr>
          <w:ilvl w:val="0"/>
          <w:numId w:val="7"/>
        </w:numPr>
        <w:tabs>
          <w:tab w:val="left" w:pos="1101"/>
        </w:tabs>
        <w:spacing w:before="140"/>
        <w:ind w:hanging="361"/>
        <w:rPr>
          <w:sz w:val="24"/>
        </w:rPr>
      </w:pPr>
      <w:proofErr w:type="spellStart"/>
      <w:r>
        <w:rPr>
          <w:color w:val="800080"/>
          <w:sz w:val="24"/>
        </w:rPr>
        <w:t>Macolm</w:t>
      </w:r>
      <w:proofErr w:type="spellEnd"/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S.</w:t>
      </w:r>
      <w:r>
        <w:rPr>
          <w:color w:val="800080"/>
          <w:spacing w:val="-1"/>
          <w:sz w:val="24"/>
        </w:rPr>
        <w:t xml:space="preserve"> </w:t>
      </w:r>
      <w:proofErr w:type="spellStart"/>
      <w:r>
        <w:rPr>
          <w:color w:val="800080"/>
          <w:sz w:val="24"/>
        </w:rPr>
        <w:t>Adiseshiah</w:t>
      </w:r>
      <w:proofErr w:type="spellEnd"/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Committee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rPr>
          <w:sz w:val="22"/>
        </w:rPr>
      </w:pPr>
    </w:p>
    <w:p w:rsidR="00416F00" w:rsidRDefault="00C35455">
      <w:pPr>
        <w:pStyle w:val="BodyText"/>
        <w:spacing w:line="360" w:lineRule="auto"/>
        <w:ind w:left="380" w:right="475"/>
        <w:jc w:val="both"/>
      </w:pPr>
      <w:r>
        <w:rPr>
          <w:color w:val="800080"/>
        </w:rPr>
        <w:t>In fact, it covers almost all the factors that lead to the growth of knowledge in India.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report focuses largely on education for rapid and inclusive growth with special attention 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expansion,</w:t>
      </w:r>
      <w:r>
        <w:rPr>
          <w:color w:val="800080"/>
          <w:spacing w:val="31"/>
        </w:rPr>
        <w:t xml:space="preserve"> </w:t>
      </w:r>
      <w:r>
        <w:rPr>
          <w:color w:val="800080"/>
        </w:rPr>
        <w:t>excellence,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equity.</w:t>
      </w:r>
      <w:r>
        <w:rPr>
          <w:color w:val="800080"/>
          <w:spacing w:val="34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31"/>
        </w:rPr>
        <w:t xml:space="preserve"> </w:t>
      </w:r>
      <w:r>
        <w:rPr>
          <w:color w:val="800080"/>
        </w:rPr>
        <w:t>order</w:t>
      </w:r>
      <w:r>
        <w:rPr>
          <w:color w:val="800080"/>
          <w:spacing w:val="3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achieve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global</w:t>
      </w:r>
      <w:r>
        <w:rPr>
          <w:color w:val="800080"/>
          <w:spacing w:val="31"/>
        </w:rPr>
        <w:t xml:space="preserve"> </w:t>
      </w:r>
      <w:r>
        <w:rPr>
          <w:color w:val="800080"/>
        </w:rPr>
        <w:t>knowledge</w:t>
      </w:r>
      <w:r>
        <w:rPr>
          <w:color w:val="800080"/>
          <w:spacing w:val="31"/>
        </w:rPr>
        <w:t xml:space="preserve"> </w:t>
      </w:r>
      <w:r>
        <w:rPr>
          <w:color w:val="800080"/>
        </w:rPr>
        <w:t>leadership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take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advantage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knowledge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edge,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must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forefront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knowledge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development, application, and dissemination. After the declaration of independence, several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Committees and Commissions were established to analyze the problems and suggest the way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forward.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Their role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was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to provide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country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with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scientific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technical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knowledge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and an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9"/>
        <w:jc w:val="both"/>
      </w:pPr>
      <w:proofErr w:type="gramStart"/>
      <w:r>
        <w:rPr>
          <w:color w:val="800080"/>
        </w:rPr>
        <w:lastRenderedPageBreak/>
        <w:t>overview</w:t>
      </w:r>
      <w:proofErr w:type="gramEnd"/>
      <w:r>
        <w:rPr>
          <w:color w:val="800080"/>
        </w:rPr>
        <w:t xml:space="preserve"> of key aspects, objectives, curriculum, methods of teaching, and the role of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in these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education systems.</w:t>
      </w:r>
    </w:p>
    <w:p w:rsidR="00416F00" w:rsidRDefault="00416F00">
      <w:pPr>
        <w:pStyle w:val="BodyText"/>
        <w:spacing w:before="4"/>
        <w:rPr>
          <w:sz w:val="36"/>
        </w:rPr>
      </w:pPr>
    </w:p>
    <w:p w:rsidR="00416F00" w:rsidRDefault="00C35455">
      <w:pPr>
        <w:pStyle w:val="Heading1"/>
      </w:pPr>
      <w:r>
        <w:rPr>
          <w:color w:val="800080"/>
        </w:rPr>
        <w:t>Educational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Planning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Financing</w:t>
      </w:r>
    </w:p>
    <w:p w:rsidR="00416F00" w:rsidRDefault="00C35455">
      <w:pPr>
        <w:pStyle w:val="BodyText"/>
        <w:spacing w:before="134" w:line="360" w:lineRule="auto"/>
        <w:ind w:left="380" w:right="474"/>
        <w:jc w:val="both"/>
      </w:pPr>
      <w:r>
        <w:rPr>
          <w:color w:val="800080"/>
        </w:rPr>
        <w:t>The process of planning is the preparation of a set of decisions for taking action during 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certain period of time in order to achieve a set of goals. A plan for education can be defined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as,</w:t>
      </w:r>
      <w:r>
        <w:rPr>
          <w:color w:val="800080"/>
          <w:spacing w:val="19"/>
        </w:rPr>
        <w:t xml:space="preserve"> </w:t>
      </w:r>
      <w:r>
        <w:rPr>
          <w:color w:val="800080"/>
        </w:rPr>
        <w:t>an</w:t>
      </w:r>
      <w:r>
        <w:rPr>
          <w:color w:val="800080"/>
          <w:spacing w:val="20"/>
        </w:rPr>
        <w:t xml:space="preserve"> </w:t>
      </w:r>
      <w:r>
        <w:rPr>
          <w:color w:val="800080"/>
        </w:rPr>
        <w:t>arrangement</w:t>
      </w:r>
      <w:r>
        <w:rPr>
          <w:color w:val="800080"/>
          <w:spacing w:val="20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9"/>
        </w:rPr>
        <w:t xml:space="preserve"> </w:t>
      </w:r>
      <w:r>
        <w:rPr>
          <w:color w:val="800080"/>
        </w:rPr>
        <w:t>strategies,</w:t>
      </w:r>
      <w:r>
        <w:rPr>
          <w:color w:val="800080"/>
          <w:spacing w:val="20"/>
        </w:rPr>
        <w:t xml:space="preserve"> </w:t>
      </w:r>
      <w:r>
        <w:rPr>
          <w:color w:val="800080"/>
        </w:rPr>
        <w:t>policies,</w:t>
      </w:r>
      <w:r>
        <w:rPr>
          <w:color w:val="800080"/>
          <w:spacing w:val="20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9"/>
        </w:rPr>
        <w:t xml:space="preserve"> </w:t>
      </w:r>
      <w:r>
        <w:rPr>
          <w:color w:val="800080"/>
        </w:rPr>
        <w:t>standards</w:t>
      </w:r>
      <w:r>
        <w:rPr>
          <w:color w:val="800080"/>
          <w:spacing w:val="19"/>
        </w:rPr>
        <w:t xml:space="preserve"> </w:t>
      </w:r>
      <w:r>
        <w:rPr>
          <w:color w:val="800080"/>
        </w:rPr>
        <w:t>that</w:t>
      </w:r>
      <w:r>
        <w:rPr>
          <w:color w:val="800080"/>
          <w:spacing w:val="20"/>
        </w:rPr>
        <w:t xml:space="preserve"> </w:t>
      </w:r>
      <w:r>
        <w:rPr>
          <w:color w:val="800080"/>
        </w:rPr>
        <w:t>will</w:t>
      </w:r>
      <w:r>
        <w:rPr>
          <w:color w:val="800080"/>
          <w:spacing w:val="21"/>
        </w:rPr>
        <w:t xml:space="preserve"> </w:t>
      </w:r>
      <w:r>
        <w:rPr>
          <w:color w:val="800080"/>
        </w:rPr>
        <w:t>e</w:t>
      </w:r>
      <w:r>
        <w:rPr>
          <w:color w:val="800080"/>
        </w:rPr>
        <w:t>nable</w:t>
      </w:r>
      <w:r>
        <w:rPr>
          <w:color w:val="800080"/>
          <w:spacing w:val="19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9"/>
        </w:rPr>
        <w:t xml:space="preserve"> </w:t>
      </w:r>
      <w:r>
        <w:rPr>
          <w:color w:val="800080"/>
        </w:rPr>
        <w:t>achievement</w:t>
      </w:r>
      <w:r>
        <w:rPr>
          <w:color w:val="800080"/>
          <w:spacing w:val="20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an educational objective. In terms of both the number of students we have and the diversity of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our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system,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third-largest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system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world.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Our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 finance is an extraordinary field and that is as diverse as education itself. Without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proper finance, an education system is impossible to imagine for the country. Education is 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 investment in younger generations of our society, and it, there</w:t>
      </w:r>
      <w:r>
        <w:rPr>
          <w:color w:val="800080"/>
        </w:rPr>
        <w:t>fore, leads to the fulfillment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 the demand that society expects from this investment in the future. There are a number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purposes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which educational finance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is necessary, including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the following:</w:t>
      </w:r>
    </w:p>
    <w:p w:rsidR="00416F00" w:rsidRDefault="00416F00">
      <w:pPr>
        <w:pStyle w:val="BodyText"/>
        <w:rPr>
          <w:sz w:val="36"/>
        </w:rPr>
      </w:pPr>
    </w:p>
    <w:p w:rsidR="00416F00" w:rsidRDefault="00C35455">
      <w:pPr>
        <w:pStyle w:val="ListParagraph"/>
        <w:numPr>
          <w:ilvl w:val="0"/>
          <w:numId w:val="6"/>
        </w:numPr>
        <w:tabs>
          <w:tab w:val="left" w:pos="1101"/>
        </w:tabs>
        <w:ind w:hanging="361"/>
        <w:rPr>
          <w:sz w:val="24"/>
        </w:rPr>
      </w:pPr>
      <w:r>
        <w:rPr>
          <w:color w:val="800080"/>
          <w:sz w:val="24"/>
        </w:rPr>
        <w:t>To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provide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new educational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opportunities;</w:t>
      </w:r>
    </w:p>
    <w:p w:rsidR="00416F00" w:rsidRDefault="00C35455">
      <w:pPr>
        <w:pStyle w:val="ListParagraph"/>
        <w:numPr>
          <w:ilvl w:val="0"/>
          <w:numId w:val="6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In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order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maintain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normal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educational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services;</w:t>
      </w:r>
    </w:p>
    <w:p w:rsidR="00416F00" w:rsidRDefault="00C35455">
      <w:pPr>
        <w:pStyle w:val="ListParagraph"/>
        <w:numPr>
          <w:ilvl w:val="0"/>
          <w:numId w:val="6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expand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educational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facilities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already</w:t>
      </w:r>
      <w:r>
        <w:rPr>
          <w:color w:val="800080"/>
          <w:spacing w:val="-6"/>
          <w:sz w:val="24"/>
        </w:rPr>
        <w:t xml:space="preserve"> </w:t>
      </w:r>
      <w:r>
        <w:rPr>
          <w:color w:val="800080"/>
          <w:sz w:val="24"/>
        </w:rPr>
        <w:t>in place;</w:t>
      </w:r>
    </w:p>
    <w:p w:rsidR="00416F00" w:rsidRDefault="00C35455">
      <w:pPr>
        <w:pStyle w:val="ListParagraph"/>
        <w:numPr>
          <w:ilvl w:val="0"/>
          <w:numId w:val="6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To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expansion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educational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offerings;</w:t>
      </w:r>
    </w:p>
    <w:p w:rsidR="00416F00" w:rsidRDefault="00C35455">
      <w:pPr>
        <w:pStyle w:val="ListParagraph"/>
        <w:numPr>
          <w:ilvl w:val="0"/>
          <w:numId w:val="6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To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decrease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disparities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in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educational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opportunity;</w:t>
      </w:r>
    </w:p>
    <w:p w:rsidR="00416F00" w:rsidRDefault="00C35455">
      <w:pPr>
        <w:pStyle w:val="ListParagraph"/>
        <w:numPr>
          <w:ilvl w:val="0"/>
          <w:numId w:val="6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increase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quantitative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aspects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education;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and</w:t>
      </w:r>
    </w:p>
    <w:p w:rsidR="00416F00" w:rsidRDefault="00C35455">
      <w:pPr>
        <w:pStyle w:val="ListParagraph"/>
        <w:numPr>
          <w:ilvl w:val="0"/>
          <w:numId w:val="6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improve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quality</w:t>
      </w:r>
      <w:r>
        <w:rPr>
          <w:color w:val="800080"/>
          <w:spacing w:val="-6"/>
          <w:sz w:val="24"/>
        </w:rPr>
        <w:t xml:space="preserve"> </w:t>
      </w:r>
      <w:r>
        <w:rPr>
          <w:color w:val="800080"/>
          <w:sz w:val="24"/>
        </w:rPr>
        <w:t>of education;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rPr>
          <w:sz w:val="22"/>
        </w:rPr>
      </w:pPr>
    </w:p>
    <w:p w:rsidR="00416F00" w:rsidRDefault="00C35455">
      <w:pPr>
        <w:pStyle w:val="BodyText"/>
        <w:spacing w:before="1" w:line="360" w:lineRule="auto"/>
        <w:ind w:left="380" w:right="474"/>
        <w:jc w:val="both"/>
      </w:pPr>
      <w:r>
        <w:rPr>
          <w:color w:val="800080"/>
        </w:rPr>
        <w:t>We need to reform and change India's education system and all system of education needs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reforms at every level. To improve the efficiency of educational infrastructure, to improve the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academic curriculum,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increase teacher effectiveness,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involve the public 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development of education, a good educational plan is necessary. To help the young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immature members of society to develop, education should be made free or substantially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cheaper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than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it</w:t>
      </w:r>
      <w:r>
        <w:rPr>
          <w:color w:val="800080"/>
          <w:spacing w:val="46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now.</w:t>
      </w:r>
      <w:r>
        <w:rPr>
          <w:color w:val="800080"/>
          <w:spacing w:val="42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terms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economic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development,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45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40"/>
        </w:rPr>
        <w:t xml:space="preserve"> </w:t>
      </w:r>
      <w:r>
        <w:rPr>
          <w:color w:val="800080"/>
        </w:rPr>
        <w:t>far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43"/>
        </w:rPr>
        <w:t xml:space="preserve"> </w:t>
      </w:r>
      <w:r>
        <w:rPr>
          <w:color w:val="800080"/>
        </w:rPr>
        <w:t>most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crucial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investment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large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impact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health,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demographics,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productivity,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all of which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affected by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the quality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life.</w:t>
      </w:r>
    </w:p>
    <w:p w:rsidR="00416F00" w:rsidRDefault="00416F00">
      <w:pPr>
        <w:pStyle w:val="BodyText"/>
        <w:spacing w:before="2"/>
        <w:rPr>
          <w:sz w:val="36"/>
        </w:rPr>
      </w:pPr>
    </w:p>
    <w:p w:rsidR="00416F00" w:rsidRDefault="00C35455">
      <w:pPr>
        <w:pStyle w:val="BodyText"/>
        <w:spacing w:line="360" w:lineRule="auto"/>
        <w:ind w:left="380" w:right="474"/>
        <w:jc w:val="both"/>
      </w:pPr>
      <w:r>
        <w:rPr>
          <w:color w:val="800080"/>
        </w:rPr>
        <w:t>Since a substantial number of weaker sections of society are receiving substantial subsidies at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all</w:t>
      </w:r>
      <w:r>
        <w:rPr>
          <w:color w:val="800080"/>
          <w:spacing w:val="13"/>
        </w:rPr>
        <w:t xml:space="preserve"> </w:t>
      </w:r>
      <w:r>
        <w:rPr>
          <w:color w:val="800080"/>
        </w:rPr>
        <w:t>levels</w:t>
      </w:r>
      <w:r>
        <w:rPr>
          <w:color w:val="800080"/>
          <w:spacing w:val="13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because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7"/>
        </w:rPr>
        <w:t xml:space="preserve"> </w:t>
      </w:r>
      <w:r>
        <w:rPr>
          <w:color w:val="800080"/>
        </w:rPr>
        <w:t>government</w:t>
      </w:r>
      <w:r>
        <w:rPr>
          <w:color w:val="800080"/>
          <w:spacing w:val="15"/>
        </w:rPr>
        <w:t xml:space="preserve"> </w:t>
      </w:r>
      <w:r>
        <w:rPr>
          <w:color w:val="800080"/>
        </w:rPr>
        <w:t>policies</w:t>
      </w:r>
      <w:r>
        <w:rPr>
          <w:color w:val="800080"/>
          <w:spacing w:val="13"/>
        </w:rPr>
        <w:t xml:space="preserve"> </w:t>
      </w:r>
      <w:r>
        <w:rPr>
          <w:color w:val="800080"/>
        </w:rPr>
        <w:t>promoting</w:t>
      </w:r>
      <w:r>
        <w:rPr>
          <w:color w:val="800080"/>
          <w:spacing w:val="13"/>
        </w:rPr>
        <w:t xml:space="preserve"> </w:t>
      </w:r>
      <w:r>
        <w:rPr>
          <w:color w:val="800080"/>
        </w:rPr>
        <w:t>equality</w:t>
      </w:r>
      <w:r>
        <w:rPr>
          <w:color w:val="800080"/>
          <w:spacing w:val="10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education,</w:t>
      </w:r>
      <w:r>
        <w:rPr>
          <w:color w:val="800080"/>
          <w:spacing w:val="14"/>
        </w:rPr>
        <w:t xml:space="preserve"> </w:t>
      </w:r>
      <w:r>
        <w:rPr>
          <w:color w:val="800080"/>
        </w:rPr>
        <w:t>the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5"/>
        <w:jc w:val="both"/>
      </w:pPr>
      <w:proofErr w:type="gramStart"/>
      <w:r>
        <w:rPr>
          <w:color w:val="800080"/>
        </w:rPr>
        <w:lastRenderedPageBreak/>
        <w:t>government</w:t>
      </w:r>
      <w:proofErr w:type="gramEnd"/>
      <w:r>
        <w:rPr>
          <w:color w:val="800080"/>
        </w:rPr>
        <w:t xml:space="preserve"> has increased its investment in education.</w:t>
      </w:r>
      <w:r>
        <w:rPr>
          <w:color w:val="800080"/>
        </w:rPr>
        <w:t xml:space="preserve"> It is essential to plan education so that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 administrative machinery works efficiently, educational institutions' infrastructures are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upgraded, teachers become more effective, and the public is involved in educational decision-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making. It is an educatio</w:t>
      </w:r>
      <w:r>
        <w:rPr>
          <w:color w:val="800080"/>
        </w:rPr>
        <w:t>nal system in which lakhs of students enroll themselves every year to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obtain quality education both in India and abroad. As a result of the recommendations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various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committees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commissions,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financing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higher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undergone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tremendous changes. Providing adequate funding to higher education institutions can not only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increase student enrollment but also enhance the quality of education for a brighter tomorrow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the institutions as well as the nation.</w:t>
      </w:r>
    </w:p>
    <w:p w:rsidR="00416F00" w:rsidRDefault="00416F00">
      <w:pPr>
        <w:pStyle w:val="BodyText"/>
        <w:spacing w:before="6"/>
        <w:rPr>
          <w:sz w:val="36"/>
        </w:rPr>
      </w:pPr>
    </w:p>
    <w:p w:rsidR="00416F00" w:rsidRDefault="00C35455">
      <w:pPr>
        <w:pStyle w:val="Heading1"/>
      </w:pPr>
      <w:r>
        <w:rPr>
          <w:color w:val="800080"/>
        </w:rPr>
        <w:t>Language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Policy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Educa</w:t>
      </w:r>
      <w:r>
        <w:rPr>
          <w:color w:val="800080"/>
        </w:rPr>
        <w:t>tion</w:t>
      </w:r>
    </w:p>
    <w:p w:rsidR="00416F00" w:rsidRDefault="00C35455">
      <w:pPr>
        <w:pStyle w:val="BodyText"/>
        <w:spacing w:before="132" w:line="360" w:lineRule="auto"/>
        <w:ind w:left="380" w:right="475"/>
        <w:jc w:val="both"/>
      </w:pPr>
      <w:r>
        <w:rPr>
          <w:color w:val="800080"/>
        </w:rPr>
        <w:t>In schools, the ideology of language and the ideology of education are closely related.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 government supports a language policy based on the Three Language Formula so that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every student is instructed in three languages in school. However, it'</w:t>
      </w:r>
      <w:r>
        <w:rPr>
          <w:color w:val="800080"/>
        </w:rPr>
        <w:t>s important to remember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that bilinguals and monolinguals develop languages in similar ways. Language policy is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way a government decides how languages will be used, cultivates the necessary skills for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meeting national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priorities,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responsible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</w:t>
      </w:r>
      <w:r>
        <w:rPr>
          <w:color w:val="800080"/>
        </w:rPr>
        <w:t>stablishing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rights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individuals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or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groups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to use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 maintain specific languages.</w:t>
      </w:r>
    </w:p>
    <w:p w:rsidR="00416F00" w:rsidRDefault="00416F00">
      <w:pPr>
        <w:pStyle w:val="BodyText"/>
        <w:rPr>
          <w:sz w:val="36"/>
        </w:rPr>
      </w:pPr>
    </w:p>
    <w:p w:rsidR="00416F00" w:rsidRDefault="00C35455">
      <w:pPr>
        <w:pStyle w:val="BodyText"/>
        <w:spacing w:line="360" w:lineRule="auto"/>
        <w:ind w:left="380" w:right="479"/>
        <w:jc w:val="both"/>
      </w:pPr>
      <w:r>
        <w:rPr>
          <w:color w:val="800080"/>
        </w:rPr>
        <w:t>But there are hundreds of languages spoken in India and the census of 2001 shows that there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1,635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mother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tongues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122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languages.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When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gained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independence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9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December 1946, the constituent assembly was established to draft a constitution, and debate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about the language issue raged during the Constituent Assembly. A number of genuine issues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and challenges also demand immediate attention from educators. The f</w:t>
      </w:r>
      <w:r>
        <w:rPr>
          <w:color w:val="800080"/>
        </w:rPr>
        <w:t>ast-changing language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forms of today can't be taught in our current language classrooms. There were three main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linguistic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questions examined by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framers of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Constitution:</w:t>
      </w:r>
    </w:p>
    <w:p w:rsidR="00416F00" w:rsidRDefault="00416F00">
      <w:pPr>
        <w:pStyle w:val="BodyText"/>
        <w:spacing w:before="1"/>
        <w:rPr>
          <w:sz w:val="36"/>
        </w:rPr>
      </w:pPr>
    </w:p>
    <w:p w:rsidR="00416F00" w:rsidRDefault="00C35455">
      <w:pPr>
        <w:pStyle w:val="ListParagraph"/>
        <w:numPr>
          <w:ilvl w:val="0"/>
          <w:numId w:val="5"/>
        </w:numPr>
        <w:tabs>
          <w:tab w:val="left" w:pos="1101"/>
        </w:tabs>
        <w:ind w:hanging="361"/>
        <w:rPr>
          <w:sz w:val="24"/>
        </w:rPr>
      </w:pPr>
      <w:r>
        <w:rPr>
          <w:color w:val="800080"/>
          <w:sz w:val="24"/>
        </w:rPr>
        <w:t>The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adoption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a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national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language;</w:t>
      </w:r>
    </w:p>
    <w:p w:rsidR="00416F00" w:rsidRDefault="00C35455">
      <w:pPr>
        <w:pStyle w:val="ListParagraph"/>
        <w:numPr>
          <w:ilvl w:val="0"/>
          <w:numId w:val="5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The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language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constitution;</w:t>
      </w:r>
      <w:r>
        <w:rPr>
          <w:color w:val="800080"/>
          <w:spacing w:val="2"/>
          <w:sz w:val="24"/>
        </w:rPr>
        <w:t xml:space="preserve"> </w:t>
      </w:r>
      <w:r>
        <w:rPr>
          <w:color w:val="800080"/>
          <w:sz w:val="24"/>
        </w:rPr>
        <w:t>and</w:t>
      </w:r>
    </w:p>
    <w:p w:rsidR="00416F00" w:rsidRDefault="00C35455">
      <w:pPr>
        <w:pStyle w:val="ListParagraph"/>
        <w:numPr>
          <w:ilvl w:val="0"/>
          <w:numId w:val="5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The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language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the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assembly;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rPr>
          <w:sz w:val="22"/>
        </w:rPr>
      </w:pPr>
    </w:p>
    <w:p w:rsidR="00416F00" w:rsidRDefault="00C35455">
      <w:pPr>
        <w:pStyle w:val="BodyText"/>
        <w:spacing w:line="360" w:lineRule="auto"/>
        <w:ind w:left="380" w:right="480"/>
        <w:jc w:val="both"/>
      </w:pPr>
      <w:r>
        <w:rPr>
          <w:color w:val="800080"/>
        </w:rPr>
        <w:t>It is a prominent feature of the overall educational policy in India. All education commissions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committees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clearly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stressed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need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receive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quality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language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education.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If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help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grow</w:t>
      </w:r>
      <w:r>
        <w:rPr>
          <w:color w:val="800080"/>
          <w:spacing w:val="3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31"/>
        </w:rPr>
        <w:t xml:space="preserve"> </w:t>
      </w:r>
      <w:r>
        <w:rPr>
          <w:color w:val="800080"/>
        </w:rPr>
        <w:t>physical,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intellectual,</w:t>
      </w:r>
      <w:r>
        <w:rPr>
          <w:color w:val="800080"/>
          <w:spacing w:val="32"/>
        </w:rPr>
        <w:t xml:space="preserve"> </w:t>
      </w:r>
      <w:r>
        <w:rPr>
          <w:color w:val="800080"/>
        </w:rPr>
        <w:t>and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5"/>
        <w:jc w:val="both"/>
      </w:pPr>
      <w:proofErr w:type="gramStart"/>
      <w:r>
        <w:rPr>
          <w:color w:val="800080"/>
        </w:rPr>
        <w:lastRenderedPageBreak/>
        <w:t>spiritual</w:t>
      </w:r>
      <w:proofErr w:type="gramEnd"/>
      <w:r>
        <w:rPr>
          <w:color w:val="800080"/>
        </w:rPr>
        <w:t xml:space="preserve"> spheres of life to the greatest extent, it must give top priority to mother tongue right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from the first day of education. As language planners and policymakers, our task is to tackle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 complex question of multilingualism and ensure that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Indian languages remain at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center of educational and national development by giving them their due place. In spite of the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defective planning by policymakers at both the state and central levels, E</w:t>
      </w:r>
      <w:r>
        <w:rPr>
          <w:color w:val="800080"/>
        </w:rPr>
        <w:t>nglish has become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 language of preference in education. Even in language learning and teaching as a mother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tongue, there are still a number of aspects that are unaddressed in Indian education because it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is not possible to impose any language as a mother tongue on learners. What is considered 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mother tongue 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children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speak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two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or more languages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home 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home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languages.</w:t>
      </w:r>
    </w:p>
    <w:p w:rsidR="00416F00" w:rsidRDefault="00416F00">
      <w:pPr>
        <w:pStyle w:val="BodyText"/>
        <w:spacing w:before="4"/>
        <w:rPr>
          <w:sz w:val="36"/>
        </w:rPr>
      </w:pPr>
    </w:p>
    <w:p w:rsidR="00416F00" w:rsidRDefault="00C35455">
      <w:pPr>
        <w:pStyle w:val="Heading1"/>
        <w:spacing w:before="1"/>
      </w:pPr>
      <w:r>
        <w:rPr>
          <w:color w:val="800080"/>
        </w:rPr>
        <w:t>Evolution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of Education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in India</w:t>
      </w:r>
    </w:p>
    <w:p w:rsidR="00416F00" w:rsidRDefault="00C35455">
      <w:pPr>
        <w:pStyle w:val="BodyText"/>
        <w:spacing w:before="134" w:line="360" w:lineRule="auto"/>
        <w:ind w:left="380" w:right="476"/>
        <w:jc w:val="both"/>
      </w:pPr>
      <w:r>
        <w:rPr>
          <w:color w:val="800080"/>
        </w:rPr>
        <w:t>Pre-independence education in India h</w:t>
      </w:r>
      <w:r>
        <w:rPr>
          <w:color w:val="800080"/>
        </w:rPr>
        <w:t>as been different from what is in use today. As a result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changes,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significant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shift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school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policies,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teaching-learning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processes, instructional strategies, as well as the relationship between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students and teachers.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 ancient Ind</w:t>
      </w:r>
      <w:r>
        <w:rPr>
          <w:color w:val="800080"/>
        </w:rPr>
        <w:t xml:space="preserve">ia, education was based primarily on the Vedas, </w:t>
      </w:r>
      <w:proofErr w:type="spellStart"/>
      <w:r>
        <w:rPr>
          <w:color w:val="800080"/>
        </w:rPr>
        <w:t>Shiksha</w:t>
      </w:r>
      <w:proofErr w:type="spellEnd"/>
      <w:r>
        <w:rPr>
          <w:color w:val="800080"/>
        </w:rPr>
        <w:t xml:space="preserve">, </w:t>
      </w:r>
      <w:proofErr w:type="spellStart"/>
      <w:r>
        <w:rPr>
          <w:color w:val="800080"/>
        </w:rPr>
        <w:t>Chandas</w:t>
      </w:r>
      <w:proofErr w:type="spellEnd"/>
      <w:r>
        <w:rPr>
          <w:color w:val="800080"/>
        </w:rPr>
        <w:t xml:space="preserve">, </w:t>
      </w:r>
      <w:proofErr w:type="spellStart"/>
      <w:r>
        <w:rPr>
          <w:color w:val="800080"/>
        </w:rPr>
        <w:t>Vyakarna</w:t>
      </w:r>
      <w:proofErr w:type="spellEnd"/>
      <w:r>
        <w:rPr>
          <w:color w:val="800080"/>
        </w:rPr>
        <w:t>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 xml:space="preserve">and </w:t>
      </w:r>
      <w:proofErr w:type="spellStart"/>
      <w:r>
        <w:rPr>
          <w:color w:val="800080"/>
        </w:rPr>
        <w:t>Nirukta</w:t>
      </w:r>
      <w:proofErr w:type="spellEnd"/>
      <w:r>
        <w:rPr>
          <w:color w:val="800080"/>
        </w:rPr>
        <w:t>. There were no proper educational institutions established during the ancient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 xml:space="preserve">period, but </w:t>
      </w:r>
      <w:proofErr w:type="spellStart"/>
      <w:r>
        <w:rPr>
          <w:color w:val="800080"/>
        </w:rPr>
        <w:t>Gurukuls</w:t>
      </w:r>
      <w:proofErr w:type="spellEnd"/>
      <w:r>
        <w:rPr>
          <w:color w:val="800080"/>
        </w:rPr>
        <w:t xml:space="preserve"> prevailed. There was a major emphasis on relationships between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</w:t>
      </w:r>
      <w:r>
        <w:rPr>
          <w:color w:val="800080"/>
        </w:rPr>
        <w:t xml:space="preserve">acher and the disciples in the </w:t>
      </w:r>
      <w:proofErr w:type="spellStart"/>
      <w:r>
        <w:rPr>
          <w:color w:val="800080"/>
        </w:rPr>
        <w:t>Gurukul</w:t>
      </w:r>
      <w:proofErr w:type="spellEnd"/>
      <w:r>
        <w:rPr>
          <w:color w:val="800080"/>
        </w:rPr>
        <w:t xml:space="preserve"> system. According to the Upanishads, a teacher was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 embodiment of good qualities, a fount of knowledge, and a place of spirituality. According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to the Rig Veda, the teacher is selected, then well-trained and educated</w:t>
      </w:r>
      <w:r>
        <w:rPr>
          <w:color w:val="800080"/>
        </w:rPr>
        <w:t>. Their status within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society was highly regarded and appreciated. During this period, knowledge was transmitted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orally since writing was developed much later. While the Buddhist period was in effect,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role</w:t>
      </w:r>
      <w:r>
        <w:rPr>
          <w:color w:val="800080"/>
          <w:spacing w:val="57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teachers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changed.</w:t>
      </w:r>
      <w:r>
        <w:rPr>
          <w:color w:val="800080"/>
          <w:spacing w:val="59"/>
        </w:rPr>
        <w:t xml:space="preserve"> </w:t>
      </w:r>
      <w:r>
        <w:rPr>
          <w:color w:val="800080"/>
        </w:rPr>
        <w:t>During</w:t>
      </w:r>
      <w:r>
        <w:rPr>
          <w:color w:val="800080"/>
          <w:spacing w:val="56"/>
        </w:rPr>
        <w:t xml:space="preserve"> </w:t>
      </w:r>
      <w:r>
        <w:rPr>
          <w:color w:val="800080"/>
        </w:rPr>
        <w:t>this</w:t>
      </w:r>
      <w:r>
        <w:rPr>
          <w:color w:val="800080"/>
          <w:spacing w:val="59"/>
        </w:rPr>
        <w:t xml:space="preserve"> </w:t>
      </w:r>
      <w:r>
        <w:rPr>
          <w:color w:val="800080"/>
        </w:rPr>
        <w:t>period,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teachers</w:t>
      </w:r>
      <w:r>
        <w:rPr>
          <w:color w:val="800080"/>
          <w:spacing w:val="59"/>
        </w:rPr>
        <w:t xml:space="preserve"> </w:t>
      </w:r>
      <w:r>
        <w:rPr>
          <w:color w:val="800080"/>
        </w:rPr>
        <w:t>had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59"/>
        </w:rPr>
        <w:t xml:space="preserve"> </w:t>
      </w:r>
      <w:r>
        <w:rPr>
          <w:color w:val="800080"/>
        </w:rPr>
        <w:t>acquire</w:t>
      </w:r>
      <w:r>
        <w:rPr>
          <w:color w:val="800080"/>
          <w:spacing w:val="57"/>
        </w:rPr>
        <w:t xml:space="preserve"> </w:t>
      </w:r>
      <w:r>
        <w:rPr>
          <w:color w:val="800080"/>
        </w:rPr>
        <w:t>knowledge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multiple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branches of knowledge.</w:t>
      </w:r>
    </w:p>
    <w:p w:rsidR="00416F00" w:rsidRDefault="00416F00">
      <w:pPr>
        <w:pStyle w:val="BodyText"/>
        <w:spacing w:before="1"/>
        <w:rPr>
          <w:sz w:val="36"/>
        </w:rPr>
      </w:pPr>
    </w:p>
    <w:p w:rsidR="00416F00" w:rsidRDefault="00C35455">
      <w:pPr>
        <w:pStyle w:val="BodyText"/>
        <w:spacing w:before="1" w:line="360" w:lineRule="auto"/>
        <w:ind w:left="380" w:right="478"/>
        <w:jc w:val="both"/>
      </w:pPr>
      <w:r>
        <w:rPr>
          <w:color w:val="800080"/>
        </w:rPr>
        <w:t>It was European missionaries who first started schools for scholars in India before the British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 xml:space="preserve">arrived. Then they later established schools for teacher training. During British rule in </w:t>
      </w:r>
      <w:r>
        <w:rPr>
          <w:color w:val="800080"/>
        </w:rPr>
        <w:t>India,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Lord Thomas Babington introduced the modern education system. Teacher education was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considered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from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various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perspectives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pre-independence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included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Upanishad and Buddhist periods, the Medieval and Modern periods. The Indian educat</w:t>
      </w:r>
      <w:r>
        <w:rPr>
          <w:color w:val="800080"/>
        </w:rPr>
        <w:t>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system, which was accessible only to the elite during British colonial rule, opened up to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entire society after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India's independence from colonial rule. School and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university systems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53"/>
        </w:rPr>
        <w:t xml:space="preserve"> </w:t>
      </w:r>
      <w:r>
        <w:rPr>
          <w:color w:val="800080"/>
        </w:rPr>
        <w:t>adopting</w:t>
      </w:r>
      <w:r>
        <w:rPr>
          <w:color w:val="800080"/>
          <w:spacing w:val="52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54"/>
        </w:rPr>
        <w:t xml:space="preserve"> </w:t>
      </w:r>
      <w:r>
        <w:rPr>
          <w:color w:val="800080"/>
        </w:rPr>
        <w:t>variety</w:t>
      </w:r>
      <w:r>
        <w:rPr>
          <w:color w:val="800080"/>
          <w:spacing w:val="52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55"/>
        </w:rPr>
        <w:t xml:space="preserve"> </w:t>
      </w:r>
      <w:r>
        <w:rPr>
          <w:color w:val="800080"/>
        </w:rPr>
        <w:t>unique</w:t>
      </w:r>
      <w:r>
        <w:rPr>
          <w:color w:val="800080"/>
          <w:spacing w:val="54"/>
        </w:rPr>
        <w:t xml:space="preserve"> </w:t>
      </w:r>
      <w:r>
        <w:rPr>
          <w:color w:val="800080"/>
        </w:rPr>
        <w:t>practices</w:t>
      </w:r>
      <w:r>
        <w:rPr>
          <w:color w:val="800080"/>
          <w:spacing w:val="55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57"/>
        </w:rPr>
        <w:t xml:space="preserve"> </w:t>
      </w:r>
      <w:r>
        <w:rPr>
          <w:color w:val="800080"/>
        </w:rPr>
        <w:t>order</w:t>
      </w:r>
      <w:r>
        <w:rPr>
          <w:color w:val="800080"/>
          <w:spacing w:val="55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55"/>
        </w:rPr>
        <w:t xml:space="preserve"> </w:t>
      </w:r>
      <w:r>
        <w:rPr>
          <w:color w:val="800080"/>
        </w:rPr>
        <w:t>modernize</w:t>
      </w:r>
      <w:r>
        <w:rPr>
          <w:color w:val="800080"/>
          <w:spacing w:val="54"/>
        </w:rPr>
        <w:t xml:space="preserve"> </w:t>
      </w:r>
      <w:r>
        <w:rPr>
          <w:color w:val="800080"/>
        </w:rPr>
        <w:t>knowledge</w:t>
      </w:r>
      <w:r>
        <w:rPr>
          <w:color w:val="800080"/>
          <w:spacing w:val="54"/>
        </w:rPr>
        <w:t xml:space="preserve"> </w:t>
      </w:r>
      <w:r>
        <w:rPr>
          <w:color w:val="800080"/>
        </w:rPr>
        <w:t>delivery</w:t>
      </w:r>
      <w:r>
        <w:rPr>
          <w:color w:val="800080"/>
          <w:spacing w:val="50"/>
        </w:rPr>
        <w:t xml:space="preserve"> </w:t>
      </w:r>
      <w:r>
        <w:rPr>
          <w:color w:val="800080"/>
        </w:rPr>
        <w:t>in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8"/>
        <w:jc w:val="both"/>
      </w:pPr>
      <w:proofErr w:type="gramStart"/>
      <w:r>
        <w:rPr>
          <w:color w:val="800080"/>
        </w:rPr>
        <w:lastRenderedPageBreak/>
        <w:t>alignment</w:t>
      </w:r>
      <w:proofErr w:type="gramEnd"/>
      <w:r>
        <w:rPr>
          <w:color w:val="800080"/>
        </w:rPr>
        <w:t xml:space="preserve"> with the needs of the 21st-century generation. These methodologies and innovative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pedagogies enable educational institutions to develop the skills of learners in a way that sets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up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become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independent,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ambitious,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self-reliant.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Since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attained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independence,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 landscape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education has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changed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considerably.</w:t>
      </w:r>
    </w:p>
    <w:p w:rsidR="00416F00" w:rsidRDefault="00416F00">
      <w:pPr>
        <w:pStyle w:val="BodyText"/>
        <w:spacing w:before="4"/>
        <w:rPr>
          <w:sz w:val="36"/>
        </w:rPr>
      </w:pPr>
    </w:p>
    <w:p w:rsidR="00416F00" w:rsidRDefault="00C35455">
      <w:pPr>
        <w:pStyle w:val="Heading1"/>
      </w:pPr>
      <w:r>
        <w:rPr>
          <w:color w:val="800080"/>
        </w:rPr>
        <w:t>Understanding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Social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Diversity</w:t>
      </w:r>
    </w:p>
    <w:p w:rsidR="00416F00" w:rsidRDefault="00C35455">
      <w:pPr>
        <w:pStyle w:val="BodyText"/>
        <w:spacing w:before="134" w:line="360" w:lineRule="auto"/>
        <w:ind w:left="380" w:right="477"/>
        <w:jc w:val="both"/>
      </w:pPr>
      <w:r>
        <w:rPr>
          <w:color w:val="800080"/>
        </w:rPr>
        <w:t>Every one of us comes from a different background and has different experiences. India 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been considered as one of the largest and most diverse societies in the world. The issue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diversity is not solely a matter of ethnicity and culture is also not the only factor contributing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 it. Society is often described as being built on the foundatio</w:t>
      </w:r>
      <w:r>
        <w:rPr>
          <w:color w:val="800080"/>
        </w:rPr>
        <w:t>n of education which brings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prosperity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society.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Almost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every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modern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society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relies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development. It is the most significant indicator of a region's overall development. As 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society, we are diverse in terms of race, culture, rel</w:t>
      </w:r>
      <w:r>
        <w:rPr>
          <w:color w:val="800080"/>
        </w:rPr>
        <w:t>igion, age, and ability. Every society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considers education as a social necessity to benefit all these individuals. There are three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universal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human realities that constitute social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diversity.</w:t>
      </w:r>
    </w:p>
    <w:p w:rsidR="00416F00" w:rsidRDefault="00416F00">
      <w:pPr>
        <w:pStyle w:val="BodyText"/>
        <w:spacing w:before="1"/>
        <w:rPr>
          <w:sz w:val="36"/>
        </w:rPr>
      </w:pPr>
    </w:p>
    <w:p w:rsidR="00416F00" w:rsidRDefault="00C35455">
      <w:pPr>
        <w:pStyle w:val="ListParagraph"/>
        <w:numPr>
          <w:ilvl w:val="0"/>
          <w:numId w:val="4"/>
        </w:numPr>
        <w:tabs>
          <w:tab w:val="left" w:pos="1101"/>
        </w:tabs>
        <w:spacing w:before="1"/>
        <w:ind w:hanging="361"/>
        <w:rPr>
          <w:sz w:val="24"/>
        </w:rPr>
      </w:pPr>
      <w:r>
        <w:rPr>
          <w:color w:val="800080"/>
          <w:sz w:val="24"/>
        </w:rPr>
        <w:t>Cultures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societies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are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dynamic;</w:t>
      </w:r>
    </w:p>
    <w:p w:rsidR="00416F00" w:rsidRDefault="00C35455">
      <w:pPr>
        <w:pStyle w:val="ListParagraph"/>
        <w:numPr>
          <w:ilvl w:val="0"/>
          <w:numId w:val="4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Each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individual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has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 unique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identity;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and</w:t>
      </w:r>
    </w:p>
    <w:p w:rsidR="00416F00" w:rsidRDefault="00C35455">
      <w:pPr>
        <w:pStyle w:val="ListParagraph"/>
        <w:numPr>
          <w:ilvl w:val="0"/>
          <w:numId w:val="4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Societies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individuals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are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interdependent;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rPr>
          <w:sz w:val="22"/>
        </w:rPr>
      </w:pPr>
    </w:p>
    <w:p w:rsidR="00416F00" w:rsidRDefault="00C35455">
      <w:pPr>
        <w:pStyle w:val="BodyText"/>
        <w:spacing w:line="360" w:lineRule="auto"/>
        <w:ind w:left="380" w:right="477"/>
        <w:jc w:val="both"/>
      </w:pPr>
      <w:r>
        <w:rPr>
          <w:color w:val="800080"/>
        </w:rPr>
        <w:t>Societies have structures that describe these patterns of social relationships. Every society has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 structural system. It seeks to preserve it and does not want to change it unless there are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</w:t>
      </w:r>
      <w:r>
        <w:rPr>
          <w:color w:val="800080"/>
        </w:rPr>
        <w:t>und reasons for it. It is a key concept in sociology. As each generation looks forward to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next, it is hoped that it will build up a nation that is better than the present. Consequently, any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nation's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main concern should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always be educating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 future ge</w:t>
      </w:r>
      <w:r>
        <w:rPr>
          <w:color w:val="800080"/>
        </w:rPr>
        <w:t>neration.</w:t>
      </w:r>
    </w:p>
    <w:p w:rsidR="00416F00" w:rsidRDefault="00416F00">
      <w:pPr>
        <w:pStyle w:val="BodyText"/>
        <w:rPr>
          <w:sz w:val="36"/>
        </w:rPr>
      </w:pPr>
    </w:p>
    <w:p w:rsidR="00416F00" w:rsidRDefault="00C35455">
      <w:pPr>
        <w:pStyle w:val="BodyText"/>
        <w:spacing w:before="1" w:line="360" w:lineRule="auto"/>
        <w:ind w:left="380" w:right="479"/>
        <w:jc w:val="both"/>
      </w:pPr>
      <w:r>
        <w:rPr>
          <w:color w:val="800080"/>
        </w:rPr>
        <w:t>It is a well-known fact that the right to education can only be realized through these patterns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 social relationships. Because of the heterogeneous nature of Indian society, the national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 policy ensures that all groups develop harmoni</w:t>
      </w:r>
      <w:r>
        <w:rPr>
          <w:color w:val="800080"/>
        </w:rPr>
        <w:t>ously. The education industry 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evolved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"unity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diversity"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paradigm,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which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new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ideas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about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diversity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inclusivity have evolved. This concept focuses on enriching human learning and experience,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generally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referred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diversity.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educated,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people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not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influenced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33"/>
        </w:rPr>
        <w:t xml:space="preserve"> </w:t>
      </w:r>
      <w:proofErr w:type="spellStart"/>
      <w:r>
        <w:rPr>
          <w:color w:val="800080"/>
        </w:rPr>
        <w:t>rumours</w:t>
      </w:r>
      <w:proofErr w:type="spellEnd"/>
      <w:r>
        <w:rPr>
          <w:color w:val="800080"/>
          <w:spacing w:val="40"/>
        </w:rPr>
        <w:t xml:space="preserve"> </w:t>
      </w:r>
      <w:r>
        <w:rPr>
          <w:color w:val="800080"/>
        </w:rPr>
        <w:t>or</w:t>
      </w:r>
      <w:r>
        <w:rPr>
          <w:color w:val="800080"/>
          <w:spacing w:val="37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37"/>
        </w:rPr>
        <w:t xml:space="preserve"> </w:t>
      </w:r>
      <w:r>
        <w:rPr>
          <w:color w:val="800080"/>
        </w:rPr>
        <w:t>driven</w:t>
      </w:r>
      <w:r>
        <w:rPr>
          <w:color w:val="800080"/>
          <w:spacing w:val="37"/>
        </w:rPr>
        <w:t xml:space="preserve"> </w:t>
      </w:r>
      <w:r>
        <w:rPr>
          <w:color w:val="800080"/>
        </w:rPr>
        <w:t>away</w:t>
      </w:r>
      <w:r>
        <w:rPr>
          <w:color w:val="800080"/>
          <w:spacing w:val="33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34"/>
        </w:rPr>
        <w:t xml:space="preserve"> </w:t>
      </w:r>
      <w:r>
        <w:rPr>
          <w:color w:val="800080"/>
        </w:rPr>
        <w:t>selfish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religious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political</w:t>
      </w:r>
      <w:r>
        <w:rPr>
          <w:color w:val="800080"/>
          <w:spacing w:val="38"/>
        </w:rPr>
        <w:t xml:space="preserve"> </w:t>
      </w:r>
      <w:r>
        <w:rPr>
          <w:color w:val="800080"/>
        </w:rPr>
        <w:t>leaders.</w:t>
      </w:r>
      <w:r>
        <w:rPr>
          <w:color w:val="800080"/>
          <w:spacing w:val="37"/>
        </w:rPr>
        <w:t xml:space="preserve"> </w:t>
      </w:r>
      <w:r>
        <w:rPr>
          <w:color w:val="800080"/>
        </w:rPr>
        <w:t>When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87"/>
        <w:jc w:val="both"/>
      </w:pPr>
      <w:r>
        <w:rPr>
          <w:color w:val="800080"/>
        </w:rPr>
        <w:lastRenderedPageBreak/>
        <w:t>Indians are educated, they will think rationally before taking any actions against any other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religion.</w:t>
      </w:r>
    </w:p>
    <w:p w:rsidR="00416F00" w:rsidRDefault="00416F00">
      <w:pPr>
        <w:pStyle w:val="BodyText"/>
        <w:spacing w:before="4"/>
        <w:rPr>
          <w:sz w:val="36"/>
        </w:rPr>
      </w:pPr>
    </w:p>
    <w:p w:rsidR="00416F00" w:rsidRDefault="00C35455">
      <w:pPr>
        <w:pStyle w:val="Heading1"/>
      </w:pPr>
      <w:r>
        <w:rPr>
          <w:color w:val="800080"/>
        </w:rPr>
        <w:t>Levels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social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diversity in Indian society</w:t>
      </w:r>
    </w:p>
    <w:p w:rsidR="00416F00" w:rsidRDefault="00C35455">
      <w:pPr>
        <w:pStyle w:val="BodyText"/>
        <w:spacing w:before="134" w:line="360" w:lineRule="auto"/>
        <w:ind w:left="380" w:right="474"/>
        <w:jc w:val="both"/>
      </w:pPr>
      <w:r>
        <w:rPr>
          <w:color w:val="800080"/>
        </w:rPr>
        <w:t>Indian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culture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civilization are unique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 many ways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 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variety of human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cultural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trends are synthesized organically and harmoniously into Indian culture. There are an endless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number of physical features in India, as well as cultural patterns. Nearly all of the major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religions of the world are practiced in India and in India, there are many caste systems. It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refers to a hereditary, endogamous status group practicing a specific t</w:t>
      </w:r>
      <w:r>
        <w:rPr>
          <w:color w:val="800080"/>
        </w:rPr>
        <w:t>raditional occupation. In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India, there are over 3,000 caste groups and we live in a land of diversity. Even in terms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economics, there is diversity and variation as well and no one has the same standard of living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or income. Education is essential for a d</w:t>
      </w:r>
      <w:r>
        <w:rPr>
          <w:color w:val="800080"/>
        </w:rPr>
        <w:t>emocracy to succeed and for a country to prosper 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diversity. In spite of this, unity in diversity represents one of the most striking characteristics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 population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but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levels of social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diversity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India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are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as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follows:</w:t>
      </w:r>
    </w:p>
    <w:p w:rsidR="00416F00" w:rsidRDefault="00416F00">
      <w:pPr>
        <w:pStyle w:val="BodyText"/>
        <w:rPr>
          <w:sz w:val="36"/>
        </w:rPr>
      </w:pPr>
    </w:p>
    <w:p w:rsidR="00416F00" w:rsidRDefault="00C35455">
      <w:pPr>
        <w:pStyle w:val="ListParagraph"/>
        <w:numPr>
          <w:ilvl w:val="0"/>
          <w:numId w:val="3"/>
        </w:numPr>
        <w:tabs>
          <w:tab w:val="left" w:pos="1101"/>
        </w:tabs>
        <w:ind w:hanging="361"/>
        <w:rPr>
          <w:sz w:val="24"/>
        </w:rPr>
      </w:pPr>
      <w:r>
        <w:rPr>
          <w:color w:val="800080"/>
          <w:sz w:val="24"/>
        </w:rPr>
        <w:t>Individual</w:t>
      </w:r>
      <w:r>
        <w:rPr>
          <w:color w:val="800080"/>
          <w:spacing w:val="-4"/>
          <w:sz w:val="24"/>
        </w:rPr>
        <w:t xml:space="preserve"> </w:t>
      </w:r>
      <w:r>
        <w:rPr>
          <w:color w:val="800080"/>
          <w:sz w:val="24"/>
        </w:rPr>
        <w:t>diversi</w:t>
      </w:r>
      <w:r>
        <w:rPr>
          <w:color w:val="800080"/>
          <w:sz w:val="24"/>
        </w:rPr>
        <w:t>ty;</w:t>
      </w:r>
    </w:p>
    <w:p w:rsidR="00416F00" w:rsidRDefault="00C35455">
      <w:pPr>
        <w:pStyle w:val="ListParagraph"/>
        <w:numPr>
          <w:ilvl w:val="0"/>
          <w:numId w:val="3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Regional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diversity;</w:t>
      </w:r>
    </w:p>
    <w:p w:rsidR="00416F00" w:rsidRDefault="00C35455">
      <w:pPr>
        <w:pStyle w:val="ListParagraph"/>
        <w:numPr>
          <w:ilvl w:val="0"/>
          <w:numId w:val="3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Linguistic</w:t>
      </w:r>
      <w:r>
        <w:rPr>
          <w:color w:val="800080"/>
          <w:spacing w:val="-4"/>
          <w:sz w:val="24"/>
        </w:rPr>
        <w:t xml:space="preserve"> </w:t>
      </w:r>
      <w:r>
        <w:rPr>
          <w:color w:val="800080"/>
          <w:sz w:val="24"/>
        </w:rPr>
        <w:t>diversity;</w:t>
      </w:r>
    </w:p>
    <w:p w:rsidR="00416F00" w:rsidRDefault="00C35455">
      <w:pPr>
        <w:pStyle w:val="ListParagraph"/>
        <w:numPr>
          <w:ilvl w:val="0"/>
          <w:numId w:val="3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Religious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diversity; and</w:t>
      </w:r>
    </w:p>
    <w:p w:rsidR="00416F00" w:rsidRDefault="00C35455">
      <w:pPr>
        <w:pStyle w:val="ListParagraph"/>
        <w:numPr>
          <w:ilvl w:val="0"/>
          <w:numId w:val="3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Caste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and tribes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diversity;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spacing w:before="5"/>
        <w:rPr>
          <w:sz w:val="22"/>
        </w:rPr>
      </w:pPr>
    </w:p>
    <w:p w:rsidR="00416F00" w:rsidRDefault="00C35455">
      <w:pPr>
        <w:pStyle w:val="Heading1"/>
      </w:pPr>
      <w:r>
        <w:rPr>
          <w:color w:val="800080"/>
        </w:rPr>
        <w:t>Education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better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understand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social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diversity</w:t>
      </w:r>
    </w:p>
    <w:p w:rsidR="00416F00" w:rsidRDefault="00C35455">
      <w:pPr>
        <w:pStyle w:val="BodyText"/>
        <w:spacing w:before="135" w:line="360" w:lineRule="auto"/>
        <w:ind w:left="380" w:right="474"/>
        <w:jc w:val="both"/>
      </w:pPr>
      <w:r>
        <w:rPr>
          <w:color w:val="800080"/>
        </w:rPr>
        <w:t>Diversity is a complex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thing to use and understand because it affects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society in both 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negative and a positive way, including education. Although, these diverse learning prepare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48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49"/>
        </w:rPr>
        <w:t xml:space="preserve"> </w:t>
      </w:r>
      <w:r>
        <w:rPr>
          <w:color w:val="800080"/>
        </w:rPr>
        <w:t>meet</w:t>
      </w:r>
      <w:r>
        <w:rPr>
          <w:color w:val="800080"/>
          <w:spacing w:val="49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47"/>
        </w:rPr>
        <w:t xml:space="preserve"> </w:t>
      </w:r>
      <w:r>
        <w:rPr>
          <w:color w:val="800080"/>
        </w:rPr>
        <w:t>challenges</w:t>
      </w:r>
      <w:r>
        <w:rPr>
          <w:color w:val="800080"/>
          <w:spacing w:val="49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48"/>
        </w:rPr>
        <w:t xml:space="preserve"> </w:t>
      </w:r>
      <w:r>
        <w:rPr>
          <w:color w:val="800080"/>
        </w:rPr>
        <w:t>an</w:t>
      </w:r>
      <w:r>
        <w:rPr>
          <w:color w:val="800080"/>
          <w:spacing w:val="48"/>
        </w:rPr>
        <w:t xml:space="preserve"> </w:t>
      </w:r>
      <w:r>
        <w:rPr>
          <w:color w:val="800080"/>
        </w:rPr>
        <w:t>increasingly</w:t>
      </w:r>
      <w:r>
        <w:rPr>
          <w:color w:val="800080"/>
          <w:spacing w:val="44"/>
        </w:rPr>
        <w:t xml:space="preserve"> </w:t>
      </w:r>
      <w:r>
        <w:rPr>
          <w:color w:val="800080"/>
        </w:rPr>
        <w:t>complex</w:t>
      </w:r>
      <w:r>
        <w:rPr>
          <w:color w:val="800080"/>
          <w:spacing w:val="5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48"/>
        </w:rPr>
        <w:t xml:space="preserve"> </w:t>
      </w:r>
      <w:r>
        <w:rPr>
          <w:color w:val="800080"/>
        </w:rPr>
        <w:t>pluralistic</w:t>
      </w:r>
      <w:r>
        <w:rPr>
          <w:color w:val="800080"/>
          <w:spacing w:val="48"/>
        </w:rPr>
        <w:t xml:space="preserve"> </w:t>
      </w:r>
      <w:r>
        <w:rPr>
          <w:color w:val="800080"/>
        </w:rPr>
        <w:t>society.</w:t>
      </w:r>
      <w:r>
        <w:rPr>
          <w:color w:val="800080"/>
          <w:spacing w:val="49"/>
        </w:rPr>
        <w:t xml:space="preserve"> </w:t>
      </w:r>
      <w:r>
        <w:rPr>
          <w:color w:val="800080"/>
        </w:rPr>
        <w:t>They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foster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respect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among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help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build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communities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through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quality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character and their contributions. In today's era, teachers must not only be knowledgeable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about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imparting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quality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but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also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sensitive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needs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regardless of their race, color, or creed. To become an effective t</w:t>
      </w:r>
      <w:r>
        <w:rPr>
          <w:color w:val="800080"/>
        </w:rPr>
        <w:t>eacher, one must understand,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practice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 ideas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efficacy, educational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psychology,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and pedagogy.</w:t>
      </w:r>
    </w:p>
    <w:p w:rsidR="00416F00" w:rsidRDefault="00416F00">
      <w:pPr>
        <w:pStyle w:val="BodyText"/>
        <w:spacing w:before="11"/>
        <w:rPr>
          <w:sz w:val="35"/>
        </w:rPr>
      </w:pPr>
    </w:p>
    <w:p w:rsidR="00416F00" w:rsidRDefault="00C35455">
      <w:pPr>
        <w:pStyle w:val="BodyText"/>
        <w:spacing w:line="360" w:lineRule="auto"/>
        <w:ind w:left="380" w:right="479"/>
        <w:jc w:val="both"/>
      </w:pPr>
      <w:r>
        <w:rPr>
          <w:color w:val="800080"/>
        </w:rPr>
        <w:t>It can be challenging to teach when a teacher lacks an adequate understanding of cultural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differences in the group of learners. This can negatively affect the 'ability of students 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become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successful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learners. It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important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teachers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consider the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intellectual,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social,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8"/>
        <w:jc w:val="both"/>
      </w:pPr>
      <w:proofErr w:type="gramStart"/>
      <w:r>
        <w:rPr>
          <w:color w:val="800080"/>
        </w:rPr>
        <w:lastRenderedPageBreak/>
        <w:t>cultural</w:t>
      </w:r>
      <w:proofErr w:type="gramEnd"/>
      <w:r>
        <w:rPr>
          <w:color w:val="800080"/>
          <w:spacing w:val="1"/>
        </w:rPr>
        <w:t xml:space="preserve"> </w:t>
      </w:r>
      <w:r>
        <w:rPr>
          <w:color w:val="800080"/>
        </w:rPr>
        <w:t>characteristics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each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with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thei</w:t>
      </w:r>
      <w:r>
        <w:rPr>
          <w:color w:val="800080"/>
        </w:rPr>
        <w:t>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cultural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backgrounds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experiences.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Teachers must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friendly and caring towards their students,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diverse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must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be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able to be integrated into mainstream classes without compromising the quality of instruction.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According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Article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45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Constitution,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children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must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receive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free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compulsory education until they reach the age of fourteen. This basic education became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foundation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for the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national education system.</w:t>
      </w:r>
    </w:p>
    <w:p w:rsidR="00416F00" w:rsidRDefault="00416F00">
      <w:pPr>
        <w:pStyle w:val="BodyText"/>
        <w:spacing w:before="10"/>
        <w:rPr>
          <w:sz w:val="35"/>
        </w:rPr>
      </w:pPr>
    </w:p>
    <w:p w:rsidR="00416F00" w:rsidRDefault="00C35455">
      <w:pPr>
        <w:pStyle w:val="BodyText"/>
        <w:spacing w:before="1" w:line="360" w:lineRule="auto"/>
        <w:ind w:left="380" w:right="477"/>
        <w:jc w:val="both"/>
      </w:pPr>
      <w:r>
        <w:rPr>
          <w:color w:val="800080"/>
        </w:rPr>
        <w:t>This is actually a much broader and broader concept than integ</w:t>
      </w:r>
      <w:r>
        <w:rPr>
          <w:color w:val="800080"/>
        </w:rPr>
        <w:t>rated education, and even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government acknowledges this as well. The purpose of the program is to allow all children 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achieve self-confidence, allowing them to become part of mainstream society. Although,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government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also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taken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variety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approaches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make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universalization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elementary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 successful. Diversity in education gives children the opportunity to build a stronger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sense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community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because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need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learn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respect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others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tolerate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differences but teachers play a critical role in teaching children how to deal with differences.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By leading by example, providing guidance, and setting rules, they give their children 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opportunity</w:t>
      </w:r>
      <w:r>
        <w:rPr>
          <w:color w:val="800080"/>
          <w:spacing w:val="-6"/>
        </w:rPr>
        <w:t xml:space="preserve"> </w:t>
      </w:r>
      <w:r>
        <w:rPr>
          <w:color w:val="800080"/>
        </w:rPr>
        <w:t>to follow their behavior and habits.</w:t>
      </w:r>
    </w:p>
    <w:p w:rsidR="00416F00" w:rsidRDefault="00416F00">
      <w:pPr>
        <w:pStyle w:val="BodyText"/>
        <w:spacing w:before="6"/>
        <w:rPr>
          <w:sz w:val="36"/>
        </w:rPr>
      </w:pPr>
    </w:p>
    <w:p w:rsidR="00416F00" w:rsidRDefault="00C35455">
      <w:pPr>
        <w:pStyle w:val="Heading1"/>
      </w:pPr>
      <w:r>
        <w:rPr>
          <w:color w:val="800080"/>
        </w:rPr>
        <w:t>Indian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Constitution</w:t>
      </w:r>
      <w:r>
        <w:rPr>
          <w:color w:val="800080"/>
        </w:rPr>
        <w:t>al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Values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on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Education</w:t>
      </w:r>
    </w:p>
    <w:p w:rsidR="00416F00" w:rsidRDefault="00C35455">
      <w:pPr>
        <w:pStyle w:val="BodyText"/>
        <w:spacing w:before="134" w:line="360" w:lineRule="auto"/>
        <w:ind w:left="380" w:right="476"/>
        <w:jc w:val="both"/>
      </w:pPr>
      <w:r>
        <w:rPr>
          <w:color w:val="800080"/>
        </w:rPr>
        <w:t>Despite the fact that society today is much more advanced and better than it used to be,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question is, what will happen if the people of that society are not well-behaved? Education 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 xml:space="preserve">valued for its ability to enrich the mind by </w:t>
      </w:r>
      <w:r>
        <w:rPr>
          <w:color w:val="800080"/>
        </w:rPr>
        <w:t>providing knowledge that will allow individuals to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make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intelligent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decisions.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Individuals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make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decisions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full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awareness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consequences. This eliminates any possibility of unpleasantness, and so brings satisfaction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without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a burden of a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troub</w:t>
      </w:r>
      <w:r>
        <w:rPr>
          <w:color w:val="800080"/>
        </w:rPr>
        <w:t>led conscience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or disturbed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emotions.</w:t>
      </w:r>
    </w:p>
    <w:p w:rsidR="00416F00" w:rsidRDefault="00416F00">
      <w:pPr>
        <w:pStyle w:val="BodyText"/>
        <w:rPr>
          <w:sz w:val="36"/>
        </w:rPr>
      </w:pPr>
    </w:p>
    <w:p w:rsidR="00416F00" w:rsidRDefault="00C35455">
      <w:pPr>
        <w:pStyle w:val="BodyText"/>
        <w:spacing w:line="360" w:lineRule="auto"/>
        <w:ind w:left="380" w:right="477"/>
        <w:jc w:val="both"/>
      </w:pPr>
      <w:r>
        <w:rPr>
          <w:color w:val="800080"/>
        </w:rPr>
        <w:t>According to the Indian constitution, education is a concurrent issue and both the Centre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 States can legislate on it. To ensure its implementation, the Act lays down specific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responsibilities for the Center, States, and Local bodies. As per Article 21A of the Indian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Constitution, the Right to Free and Compulsory Education Act, also known as the Right 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 Act, was enacted by the Parliament of India and describes the mod</w:t>
      </w:r>
      <w:r>
        <w:rPr>
          <w:color w:val="800080"/>
        </w:rPr>
        <w:t>alities of free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compulsory</w:t>
      </w:r>
      <w:r>
        <w:rPr>
          <w:color w:val="800080"/>
          <w:spacing w:val="-5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for children.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Here</w:t>
      </w:r>
      <w:r>
        <w:rPr>
          <w:color w:val="800080"/>
          <w:spacing w:val="-1"/>
        </w:rPr>
        <w:t xml:space="preserve"> </w:t>
      </w:r>
      <w:proofErr w:type="gramStart"/>
      <w:r>
        <w:rPr>
          <w:color w:val="800080"/>
        </w:rPr>
        <w:t>is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salient aspects</w:t>
      </w:r>
      <w:proofErr w:type="gramEnd"/>
      <w:r>
        <w:rPr>
          <w:color w:val="800080"/>
          <w:spacing w:val="-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Indian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Constitution</w:t>
      </w:r>
    </w:p>
    <w:p w:rsidR="00416F00" w:rsidRDefault="00C35455">
      <w:pPr>
        <w:pStyle w:val="ListParagraph"/>
        <w:numPr>
          <w:ilvl w:val="0"/>
          <w:numId w:val="2"/>
        </w:numPr>
        <w:tabs>
          <w:tab w:val="left" w:pos="1101"/>
        </w:tabs>
        <w:ind w:hanging="361"/>
        <w:jc w:val="both"/>
        <w:rPr>
          <w:sz w:val="24"/>
        </w:rPr>
      </w:pPr>
      <w:r>
        <w:rPr>
          <w:color w:val="800080"/>
          <w:sz w:val="24"/>
        </w:rPr>
        <w:t>Preamble;</w:t>
      </w:r>
    </w:p>
    <w:p w:rsidR="00416F00" w:rsidRDefault="00C35455">
      <w:pPr>
        <w:pStyle w:val="ListParagraph"/>
        <w:numPr>
          <w:ilvl w:val="0"/>
          <w:numId w:val="2"/>
        </w:numPr>
        <w:tabs>
          <w:tab w:val="left" w:pos="1101"/>
        </w:tabs>
        <w:spacing w:before="140"/>
        <w:ind w:hanging="361"/>
        <w:jc w:val="both"/>
        <w:rPr>
          <w:sz w:val="24"/>
        </w:rPr>
      </w:pPr>
      <w:r>
        <w:rPr>
          <w:color w:val="800080"/>
          <w:sz w:val="24"/>
        </w:rPr>
        <w:t>Fundamental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Rights;</w:t>
      </w:r>
    </w:p>
    <w:p w:rsidR="00416F00" w:rsidRDefault="00C35455">
      <w:pPr>
        <w:pStyle w:val="ListParagraph"/>
        <w:numPr>
          <w:ilvl w:val="0"/>
          <w:numId w:val="2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Fundamental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Duties;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and</w:t>
      </w:r>
    </w:p>
    <w:p w:rsidR="00416F00" w:rsidRDefault="00416F00">
      <w:pPr>
        <w:rPr>
          <w:sz w:val="24"/>
        </w:rPr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ListParagraph"/>
        <w:numPr>
          <w:ilvl w:val="0"/>
          <w:numId w:val="2"/>
        </w:numPr>
        <w:tabs>
          <w:tab w:val="left" w:pos="1101"/>
        </w:tabs>
        <w:spacing w:before="76"/>
        <w:ind w:hanging="361"/>
        <w:rPr>
          <w:sz w:val="24"/>
        </w:rPr>
      </w:pPr>
      <w:r>
        <w:rPr>
          <w:color w:val="800080"/>
          <w:sz w:val="24"/>
        </w:rPr>
        <w:lastRenderedPageBreak/>
        <w:t>Directive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Principles of State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Policy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and Education;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rPr>
          <w:sz w:val="22"/>
        </w:rPr>
      </w:pPr>
    </w:p>
    <w:p w:rsidR="00416F00" w:rsidRDefault="00C35455">
      <w:pPr>
        <w:pStyle w:val="BodyText"/>
        <w:spacing w:line="360" w:lineRule="auto"/>
        <w:ind w:left="380" w:right="477"/>
        <w:jc w:val="both"/>
      </w:pPr>
      <w:r>
        <w:rPr>
          <w:color w:val="800080"/>
        </w:rPr>
        <w:t>In the Indian Constitution, several rights and liberties are based on the principle of equality.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 part of Article 14, all citizens are guaranteed equality; however, Article 15 protects people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from discrimination. As part of the Indian Constitution, there</w:t>
      </w:r>
      <w:r>
        <w:rPr>
          <w:color w:val="800080"/>
        </w:rPr>
        <w:t xml:space="preserve"> is a guaranty that the true value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 education in the way we live our lives without any discrimination in learning. This can be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seen in the way we regard ourselves and others, in how we talk, and in how we conduct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ourselves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our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social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interactions.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purpose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Constitution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synthesize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fundamental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rights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state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directive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principles.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constitution's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aim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provide,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establish and provide opportunities for all children, regardless of age, gender, or country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origin, to achieve a balan</w:t>
      </w:r>
      <w:r>
        <w:rPr>
          <w:color w:val="800080"/>
        </w:rPr>
        <w:t>ced development of cognitive, emotional, and psychomotor skills.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Here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is the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fundamental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Rights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Citizens:</w:t>
      </w:r>
    </w:p>
    <w:p w:rsidR="00416F00" w:rsidRDefault="00416F00">
      <w:pPr>
        <w:pStyle w:val="BodyText"/>
        <w:rPr>
          <w:sz w:val="36"/>
        </w:rPr>
      </w:pPr>
    </w:p>
    <w:p w:rsidR="00416F00" w:rsidRDefault="00C35455">
      <w:pPr>
        <w:pStyle w:val="ListParagraph"/>
        <w:numPr>
          <w:ilvl w:val="0"/>
          <w:numId w:val="1"/>
        </w:numPr>
        <w:tabs>
          <w:tab w:val="left" w:pos="1101"/>
        </w:tabs>
        <w:ind w:hanging="361"/>
        <w:rPr>
          <w:sz w:val="24"/>
        </w:rPr>
      </w:pPr>
      <w:r>
        <w:rPr>
          <w:color w:val="800080"/>
          <w:sz w:val="24"/>
        </w:rPr>
        <w:t>Right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to Equality</w:t>
      </w:r>
      <w:r>
        <w:rPr>
          <w:color w:val="800080"/>
          <w:spacing w:val="-4"/>
          <w:sz w:val="24"/>
        </w:rPr>
        <w:t xml:space="preserve"> </w:t>
      </w:r>
      <w:r>
        <w:rPr>
          <w:color w:val="800080"/>
          <w:sz w:val="24"/>
        </w:rPr>
        <w:t>: Article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14-18;</w:t>
      </w:r>
    </w:p>
    <w:p w:rsidR="00416F00" w:rsidRDefault="00C35455">
      <w:pPr>
        <w:pStyle w:val="ListParagraph"/>
        <w:numPr>
          <w:ilvl w:val="0"/>
          <w:numId w:val="1"/>
        </w:numPr>
        <w:tabs>
          <w:tab w:val="left" w:pos="1101"/>
        </w:tabs>
        <w:spacing w:before="139"/>
        <w:ind w:hanging="361"/>
        <w:rPr>
          <w:sz w:val="24"/>
        </w:rPr>
      </w:pPr>
      <w:r>
        <w:rPr>
          <w:color w:val="800080"/>
          <w:sz w:val="24"/>
        </w:rPr>
        <w:t>Right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freedom</w:t>
      </w:r>
      <w:r>
        <w:rPr>
          <w:color w:val="800080"/>
          <w:spacing w:val="58"/>
          <w:sz w:val="24"/>
        </w:rPr>
        <w:t xml:space="preserve"> </w:t>
      </w:r>
      <w:r>
        <w:rPr>
          <w:color w:val="800080"/>
          <w:sz w:val="24"/>
        </w:rPr>
        <w:t>: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Article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19-22;</w:t>
      </w:r>
    </w:p>
    <w:p w:rsidR="00416F00" w:rsidRDefault="00C35455">
      <w:pPr>
        <w:pStyle w:val="ListParagraph"/>
        <w:numPr>
          <w:ilvl w:val="0"/>
          <w:numId w:val="1"/>
        </w:numPr>
        <w:tabs>
          <w:tab w:val="left" w:pos="1101"/>
        </w:tabs>
        <w:spacing w:before="137"/>
        <w:ind w:hanging="361"/>
        <w:rPr>
          <w:sz w:val="24"/>
        </w:rPr>
      </w:pPr>
      <w:r>
        <w:rPr>
          <w:color w:val="800080"/>
          <w:sz w:val="24"/>
        </w:rPr>
        <w:t>Right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against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Exploitation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: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Article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23-24;</w:t>
      </w:r>
    </w:p>
    <w:p w:rsidR="00416F00" w:rsidRDefault="00C35455">
      <w:pPr>
        <w:pStyle w:val="ListParagraph"/>
        <w:numPr>
          <w:ilvl w:val="0"/>
          <w:numId w:val="1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Right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freedom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of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Religion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: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Article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25-28;</w:t>
      </w:r>
    </w:p>
    <w:p w:rsidR="00416F00" w:rsidRDefault="00C35455">
      <w:pPr>
        <w:pStyle w:val="ListParagraph"/>
        <w:numPr>
          <w:ilvl w:val="0"/>
          <w:numId w:val="1"/>
        </w:numPr>
        <w:tabs>
          <w:tab w:val="left" w:pos="1101"/>
        </w:tabs>
        <w:spacing w:before="136"/>
        <w:ind w:hanging="361"/>
        <w:rPr>
          <w:sz w:val="24"/>
        </w:rPr>
      </w:pPr>
      <w:r>
        <w:rPr>
          <w:color w:val="800080"/>
          <w:sz w:val="24"/>
        </w:rPr>
        <w:t>Cultural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and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educational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right</w:t>
      </w:r>
      <w:r>
        <w:rPr>
          <w:color w:val="800080"/>
          <w:spacing w:val="57"/>
          <w:sz w:val="24"/>
        </w:rPr>
        <w:t xml:space="preserve"> </w:t>
      </w:r>
      <w:r>
        <w:rPr>
          <w:color w:val="800080"/>
          <w:sz w:val="24"/>
        </w:rPr>
        <w:t>: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Article</w:t>
      </w:r>
      <w:r>
        <w:rPr>
          <w:color w:val="800080"/>
          <w:spacing w:val="-3"/>
          <w:sz w:val="24"/>
        </w:rPr>
        <w:t xml:space="preserve"> </w:t>
      </w:r>
      <w:r>
        <w:rPr>
          <w:color w:val="800080"/>
          <w:sz w:val="24"/>
        </w:rPr>
        <w:t>29-30;</w:t>
      </w:r>
    </w:p>
    <w:p w:rsidR="00416F00" w:rsidRDefault="00C35455">
      <w:pPr>
        <w:pStyle w:val="ListParagraph"/>
        <w:numPr>
          <w:ilvl w:val="0"/>
          <w:numId w:val="1"/>
        </w:numPr>
        <w:tabs>
          <w:tab w:val="left" w:pos="1101"/>
        </w:tabs>
        <w:spacing w:before="140"/>
        <w:ind w:hanging="361"/>
        <w:rPr>
          <w:sz w:val="24"/>
        </w:rPr>
      </w:pPr>
      <w:r>
        <w:rPr>
          <w:color w:val="800080"/>
          <w:sz w:val="24"/>
        </w:rPr>
        <w:t>Right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to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constitutional</w:t>
      </w:r>
      <w:r>
        <w:rPr>
          <w:color w:val="800080"/>
          <w:spacing w:val="-1"/>
          <w:sz w:val="24"/>
        </w:rPr>
        <w:t xml:space="preserve"> </w:t>
      </w:r>
      <w:r>
        <w:rPr>
          <w:color w:val="800080"/>
          <w:sz w:val="24"/>
        </w:rPr>
        <w:t>remedies</w:t>
      </w:r>
      <w:r>
        <w:rPr>
          <w:color w:val="800080"/>
          <w:spacing w:val="57"/>
          <w:sz w:val="24"/>
        </w:rPr>
        <w:t xml:space="preserve"> </w:t>
      </w:r>
      <w:r>
        <w:rPr>
          <w:color w:val="800080"/>
          <w:sz w:val="24"/>
        </w:rPr>
        <w:t>:</w:t>
      </w:r>
      <w:r>
        <w:rPr>
          <w:color w:val="800080"/>
          <w:spacing w:val="1"/>
          <w:sz w:val="24"/>
        </w:rPr>
        <w:t xml:space="preserve"> </w:t>
      </w:r>
      <w:r>
        <w:rPr>
          <w:color w:val="800080"/>
          <w:sz w:val="24"/>
        </w:rPr>
        <w:t>Article</w:t>
      </w:r>
      <w:r>
        <w:rPr>
          <w:color w:val="800080"/>
          <w:spacing w:val="-2"/>
          <w:sz w:val="24"/>
        </w:rPr>
        <w:t xml:space="preserve"> </w:t>
      </w:r>
      <w:r>
        <w:rPr>
          <w:color w:val="800080"/>
          <w:sz w:val="24"/>
        </w:rPr>
        <w:t>32;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spacing w:before="11"/>
        <w:rPr>
          <w:sz w:val="21"/>
        </w:rPr>
      </w:pPr>
    </w:p>
    <w:p w:rsidR="00416F00" w:rsidRDefault="00C35455">
      <w:pPr>
        <w:pStyle w:val="BodyText"/>
        <w:spacing w:line="360" w:lineRule="auto"/>
        <w:ind w:left="380" w:right="477"/>
        <w:jc w:val="both"/>
      </w:pPr>
      <w:r>
        <w:rPr>
          <w:color w:val="800080"/>
        </w:rPr>
        <w:t>Fundamental rights in India are provided by the Constitution of India, which was enacted 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 26th of November, 1949, but was put into use on the 26th of January, 1950. On the basis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 these goals,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Constitution makes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provisions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 education.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There are many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provisions 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 Constitution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that refer 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basic values. The purpose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 edu</w:t>
      </w:r>
      <w:r>
        <w:rPr>
          <w:color w:val="800080"/>
        </w:rPr>
        <w:t>cation is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provide well-being for individuals, so it must deal with the teaching of values. Therefore, it is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only then that our future generations will be able to create values that are in the interest 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everyone 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 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good of society 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 xml:space="preserve">a whole. </w:t>
      </w:r>
      <w:r>
        <w:rPr>
          <w:color w:val="800080"/>
        </w:rPr>
        <w:t>Therefore,</w:t>
      </w:r>
      <w:r>
        <w:rPr>
          <w:color w:val="800080"/>
          <w:spacing w:val="60"/>
        </w:rPr>
        <w:t xml:space="preserve"> </w:t>
      </w:r>
      <w:r>
        <w:rPr>
          <w:color w:val="800080"/>
        </w:rPr>
        <w:t>we have equal opportunities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under our constitution. If we do not allow equal access to education, then this provision of the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Constitution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has no meaning.</w:t>
      </w:r>
    </w:p>
    <w:p w:rsidR="00416F00" w:rsidRDefault="00416F00">
      <w:pPr>
        <w:pStyle w:val="BodyText"/>
        <w:spacing w:before="6"/>
        <w:rPr>
          <w:sz w:val="36"/>
        </w:rPr>
      </w:pPr>
    </w:p>
    <w:p w:rsidR="00416F00" w:rsidRDefault="00C35455">
      <w:pPr>
        <w:pStyle w:val="Heading1"/>
        <w:jc w:val="left"/>
      </w:pPr>
      <w:r>
        <w:rPr>
          <w:color w:val="800080"/>
        </w:rPr>
        <w:t>Conclusion</w:t>
      </w:r>
    </w:p>
    <w:p w:rsidR="00416F00" w:rsidRDefault="00C35455">
      <w:pPr>
        <w:pStyle w:val="BodyText"/>
        <w:spacing w:before="132" w:line="360" w:lineRule="auto"/>
        <w:ind w:left="380" w:right="482"/>
        <w:jc w:val="both"/>
      </w:pPr>
      <w:r>
        <w:rPr>
          <w:color w:val="800080"/>
        </w:rPr>
        <w:t>Even though India's education system is quite old, it still exists today. It ca</w:t>
      </w:r>
      <w:r>
        <w:rPr>
          <w:color w:val="800080"/>
        </w:rPr>
        <w:t>nnot be denied that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the government of India is touting a lot about higher education development but higher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suffered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from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colonialism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before</w:t>
      </w:r>
      <w:r>
        <w:rPr>
          <w:color w:val="800080"/>
          <w:spacing w:val="59"/>
        </w:rPr>
        <w:t xml:space="preserve"> </w:t>
      </w:r>
      <w:r>
        <w:rPr>
          <w:color w:val="800080"/>
        </w:rPr>
        <w:t>independence</w:t>
      </w:r>
      <w:r>
        <w:rPr>
          <w:color w:val="800080"/>
          <w:spacing w:val="2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3"/>
        </w:rPr>
        <w:t xml:space="preserve"> </w:t>
      </w:r>
      <w:r>
        <w:rPr>
          <w:color w:val="800080"/>
        </w:rPr>
        <w:t>Indian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suffered</w:t>
      </w:r>
    </w:p>
    <w:p w:rsidR="00416F00" w:rsidRDefault="00416F00">
      <w:pPr>
        <w:spacing w:line="360" w:lineRule="auto"/>
        <w:jc w:val="both"/>
        <w:sectPr w:rsidR="00416F00">
          <w:pgSz w:w="11910" w:h="16840"/>
          <w:pgMar w:top="1340" w:right="960" w:bottom="280" w:left="1060" w:header="720" w:footer="720" w:gutter="0"/>
          <w:cols w:space="720"/>
        </w:sectPr>
      </w:pPr>
    </w:p>
    <w:p w:rsidR="00416F00" w:rsidRDefault="00C35455">
      <w:pPr>
        <w:pStyle w:val="BodyText"/>
        <w:spacing w:before="76" w:line="360" w:lineRule="auto"/>
        <w:ind w:left="380" w:right="473"/>
        <w:jc w:val="both"/>
      </w:pPr>
      <w:proofErr w:type="gramStart"/>
      <w:r>
        <w:rPr>
          <w:color w:val="800080"/>
        </w:rPr>
        <w:lastRenderedPageBreak/>
        <w:t>greatly</w:t>
      </w:r>
      <w:proofErr w:type="gramEnd"/>
      <w:r>
        <w:rPr>
          <w:color w:val="800080"/>
        </w:rPr>
        <w:t xml:space="preserve"> as a result. Although our education system remained influenced by politics after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independence, many steps were taken to improve the standards of our educational system. In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 xml:space="preserve">addition, the teachers deal with multilingual classrooms with children from </w:t>
      </w:r>
      <w:r>
        <w:rPr>
          <w:color w:val="800080"/>
        </w:rPr>
        <w:t>vastly different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socioeconomic, linguistic, and cultural backgrounds and with varying cognitive abilities.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Children are not just taught to read books and memorize information but they holistically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develop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them.</w:t>
      </w:r>
    </w:p>
    <w:p w:rsidR="00416F00" w:rsidRDefault="00416F00">
      <w:pPr>
        <w:pStyle w:val="BodyText"/>
        <w:spacing w:before="10"/>
        <w:rPr>
          <w:sz w:val="35"/>
        </w:rPr>
      </w:pPr>
    </w:p>
    <w:p w:rsidR="00416F00" w:rsidRDefault="00C35455">
      <w:pPr>
        <w:pStyle w:val="BodyText"/>
        <w:spacing w:before="1" w:line="360" w:lineRule="auto"/>
        <w:ind w:left="380" w:right="474"/>
        <w:jc w:val="both"/>
      </w:pPr>
      <w:r>
        <w:rPr>
          <w:color w:val="800080"/>
        </w:rPr>
        <w:t>They</w:t>
      </w:r>
      <w:r>
        <w:rPr>
          <w:color w:val="800080"/>
          <w:spacing w:val="21"/>
        </w:rPr>
        <w:t xml:space="preserve"> </w:t>
      </w:r>
      <w:r>
        <w:rPr>
          <w:color w:val="800080"/>
        </w:rPr>
        <w:t>include</w:t>
      </w:r>
      <w:r>
        <w:rPr>
          <w:color w:val="800080"/>
          <w:spacing w:val="26"/>
        </w:rPr>
        <w:t xml:space="preserve"> </w:t>
      </w:r>
      <w:r>
        <w:rPr>
          <w:color w:val="800080"/>
        </w:rPr>
        <w:t>children's</w:t>
      </w:r>
      <w:r>
        <w:rPr>
          <w:color w:val="800080"/>
          <w:spacing w:val="27"/>
        </w:rPr>
        <w:t xml:space="preserve"> </w:t>
      </w:r>
      <w:r>
        <w:rPr>
          <w:color w:val="800080"/>
        </w:rPr>
        <w:t>mental,</w:t>
      </w:r>
      <w:r>
        <w:rPr>
          <w:color w:val="800080"/>
          <w:spacing w:val="28"/>
        </w:rPr>
        <w:t xml:space="preserve"> </w:t>
      </w:r>
      <w:r>
        <w:rPr>
          <w:color w:val="800080"/>
        </w:rPr>
        <w:t>cognitive,</w:t>
      </w:r>
      <w:r>
        <w:rPr>
          <w:color w:val="800080"/>
          <w:spacing w:val="27"/>
        </w:rPr>
        <w:t xml:space="preserve"> </w:t>
      </w:r>
      <w:r>
        <w:rPr>
          <w:color w:val="800080"/>
        </w:rPr>
        <w:t>p</w:t>
      </w:r>
      <w:r>
        <w:rPr>
          <w:color w:val="800080"/>
        </w:rPr>
        <w:t>hysical,</w:t>
      </w:r>
      <w:r>
        <w:rPr>
          <w:color w:val="800080"/>
          <w:spacing w:val="28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26"/>
        </w:rPr>
        <w:t xml:space="preserve"> </w:t>
      </w:r>
      <w:r>
        <w:rPr>
          <w:color w:val="800080"/>
        </w:rPr>
        <w:t>spiritual</w:t>
      </w:r>
      <w:r>
        <w:rPr>
          <w:color w:val="800080"/>
          <w:spacing w:val="28"/>
        </w:rPr>
        <w:t xml:space="preserve"> </w:t>
      </w:r>
      <w:r>
        <w:rPr>
          <w:color w:val="800080"/>
        </w:rPr>
        <w:t>well-being.</w:t>
      </w:r>
      <w:r>
        <w:rPr>
          <w:color w:val="800080"/>
          <w:spacing w:val="27"/>
        </w:rPr>
        <w:t xml:space="preserve"> </w:t>
      </w:r>
      <w:r>
        <w:rPr>
          <w:color w:val="800080"/>
        </w:rPr>
        <w:t>As</w:t>
      </w:r>
      <w:r>
        <w:rPr>
          <w:color w:val="800080"/>
          <w:spacing w:val="27"/>
        </w:rPr>
        <w:t xml:space="preserve"> </w:t>
      </w:r>
      <w:r>
        <w:rPr>
          <w:color w:val="800080"/>
        </w:rPr>
        <w:t>a</w:t>
      </w:r>
      <w:r>
        <w:rPr>
          <w:color w:val="800080"/>
          <w:spacing w:val="26"/>
        </w:rPr>
        <w:t xml:space="preserve"> </w:t>
      </w:r>
      <w:r>
        <w:rPr>
          <w:color w:val="800080"/>
        </w:rPr>
        <w:t>result</w:t>
      </w:r>
      <w:r>
        <w:rPr>
          <w:color w:val="800080"/>
          <w:spacing w:val="28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-58"/>
        </w:rPr>
        <w:t xml:space="preserve"> </w:t>
      </w:r>
      <w:r>
        <w:rPr>
          <w:color w:val="800080"/>
        </w:rPr>
        <w:t>the constant changes in school curricula, the National Council for Teacher Education (NCTE)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has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periodically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produced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Teacher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Curriculum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Frameworks.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Provision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of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Indian Constitution provided e</w:t>
      </w:r>
      <w:r>
        <w:rPr>
          <w:color w:val="800080"/>
        </w:rPr>
        <w:t>ducation system to focus on improving classroom teaching and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providing more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practical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classes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for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students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improve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their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theoretical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well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as</w:t>
      </w:r>
      <w:r>
        <w:rPr>
          <w:color w:val="800080"/>
          <w:spacing w:val="-57"/>
        </w:rPr>
        <w:t xml:space="preserve"> </w:t>
      </w:r>
      <w:r>
        <w:rPr>
          <w:color w:val="800080"/>
        </w:rPr>
        <w:t>practical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knowledge.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India's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constitution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contains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several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provisions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aimed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at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making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accessible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to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all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citizens.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By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providing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free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and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compulsory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education,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the</w:t>
      </w:r>
      <w:r>
        <w:rPr>
          <w:color w:val="800080"/>
          <w:spacing w:val="1"/>
        </w:rPr>
        <w:t xml:space="preserve"> </w:t>
      </w:r>
      <w:r>
        <w:rPr>
          <w:color w:val="800080"/>
        </w:rPr>
        <w:t>constitution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aims to uplift all sections of society.</w:t>
      </w:r>
    </w:p>
    <w:p w:rsidR="00416F00" w:rsidRDefault="00416F00">
      <w:pPr>
        <w:pStyle w:val="BodyText"/>
        <w:rPr>
          <w:sz w:val="26"/>
        </w:rPr>
      </w:pPr>
    </w:p>
    <w:p w:rsidR="00416F00" w:rsidRDefault="00416F00">
      <w:pPr>
        <w:pStyle w:val="BodyText"/>
        <w:rPr>
          <w:sz w:val="26"/>
        </w:rPr>
      </w:pPr>
      <w:bookmarkStart w:id="0" w:name="_GoBack"/>
      <w:bookmarkEnd w:id="0"/>
    </w:p>
    <w:sectPr w:rsidR="00416F00">
      <w:pgSz w:w="11910" w:h="16840"/>
      <w:pgMar w:top="134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D0F"/>
    <w:multiLevelType w:val="hybridMultilevel"/>
    <w:tmpl w:val="B03A362C"/>
    <w:lvl w:ilvl="0" w:tplc="B1580F44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80B454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7228DA3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F1A2695E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C8F87FC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0D802D4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EF22856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263AFA70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2B386208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1">
    <w:nsid w:val="096350A6"/>
    <w:multiLevelType w:val="hybridMultilevel"/>
    <w:tmpl w:val="83E0C3D0"/>
    <w:lvl w:ilvl="0" w:tplc="B55E8D8A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7E459D8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2AF664F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2BBE783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D45A07F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8278D55A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79B0E7DE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B00EBEE8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6D9C82F4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2">
    <w:nsid w:val="0A4945C9"/>
    <w:multiLevelType w:val="hybridMultilevel"/>
    <w:tmpl w:val="E9C85CCA"/>
    <w:lvl w:ilvl="0" w:tplc="3FA88CD8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BC836D2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70BECB6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DA2C7EAE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6D363AF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FD94AB0C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5558696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E4CE5D76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D7C2EFC6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3">
    <w:nsid w:val="184675D6"/>
    <w:multiLevelType w:val="hybridMultilevel"/>
    <w:tmpl w:val="A4328494"/>
    <w:lvl w:ilvl="0" w:tplc="A322E440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884DAE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962A65E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77789BF6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955C7C4C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F57AE342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F716A2AE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7090DAEE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9CA4D0A0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4">
    <w:nsid w:val="1C3975B8"/>
    <w:multiLevelType w:val="hybridMultilevel"/>
    <w:tmpl w:val="D2A4848C"/>
    <w:lvl w:ilvl="0" w:tplc="70B67570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3C5E24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29B4371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7F7C2ED0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61A08AD2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22D003A8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A984D62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31DAE406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41FA785A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5">
    <w:nsid w:val="2661222A"/>
    <w:multiLevelType w:val="hybridMultilevel"/>
    <w:tmpl w:val="CAB06348"/>
    <w:lvl w:ilvl="0" w:tplc="3D5C3F66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4E076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A8820A5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EEF0310C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288E1308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67F22DD8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15D61728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B924380A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38F43C30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6">
    <w:nsid w:val="29F2570D"/>
    <w:multiLevelType w:val="hybridMultilevel"/>
    <w:tmpl w:val="BCEADEA0"/>
    <w:lvl w:ilvl="0" w:tplc="312A8F4A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83A87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5F42BAB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2C2CEEE6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98F68B7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4F26E40C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65EA3AAC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22E0555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1338C586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7">
    <w:nsid w:val="3FE87BB3"/>
    <w:multiLevelType w:val="hybridMultilevel"/>
    <w:tmpl w:val="91922830"/>
    <w:lvl w:ilvl="0" w:tplc="387C7984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A24044A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E34216D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C846E150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5F2C7B0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8B3C0B4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8F9E0B60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ACCC9938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7FD6DDDC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abstractNum w:abstractNumId="8">
    <w:nsid w:val="718B25EE"/>
    <w:multiLevelType w:val="hybridMultilevel"/>
    <w:tmpl w:val="8C6C9E58"/>
    <w:lvl w:ilvl="0" w:tplc="0540E952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A8CEF1E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D16A54C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4E66F1EC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ABD6E33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00AC07B0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56C8CDC2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33E424DE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DE9EF704">
      <w:numFmt w:val="bullet"/>
      <w:lvlText w:val="•"/>
      <w:lvlJc w:val="left"/>
      <w:pPr>
        <w:ind w:left="812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F00"/>
    <w:rsid w:val="00416F00"/>
    <w:rsid w:val="00C3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8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yapatibedstudy.wordpress.com/b-ed-study-guide-book/" TargetMode="External"/><Relationship Id="rId13" Type="http://schemas.openxmlformats.org/officeDocument/2006/relationships/hyperlink" Target="https://bidyapatibedstudy.wordpress.com/b-ed-study-guide-book/" TargetMode="External"/><Relationship Id="rId18" Type="http://schemas.openxmlformats.org/officeDocument/2006/relationships/hyperlink" Target="https://bidyapatibedstudy.wordpress.com/b-ed-study-guide-book/" TargetMode="External"/><Relationship Id="rId26" Type="http://schemas.openxmlformats.org/officeDocument/2006/relationships/hyperlink" Target="https://bidyapatibedstudy.wordpress.com/b-ed-study-guide-boo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dyapatibedstudy.wordpress.com/b-ed-study-guide-book/" TargetMode="External"/><Relationship Id="rId34" Type="http://schemas.openxmlformats.org/officeDocument/2006/relationships/hyperlink" Target="https://bidyapatibedstudy.wordpress.com/b-ed-study-guide-book/" TargetMode="External"/><Relationship Id="rId7" Type="http://schemas.openxmlformats.org/officeDocument/2006/relationships/hyperlink" Target="https://bidyapatibedstudy.wordpress.com/b-ed-study-guide-book/" TargetMode="External"/><Relationship Id="rId12" Type="http://schemas.openxmlformats.org/officeDocument/2006/relationships/hyperlink" Target="https://bidyapatibedstudy.wordpress.com/b-ed-study-guide-book/" TargetMode="External"/><Relationship Id="rId17" Type="http://schemas.openxmlformats.org/officeDocument/2006/relationships/hyperlink" Target="https://bidyapatibedstudy.wordpress.com/b-ed-study-guide-book/" TargetMode="External"/><Relationship Id="rId25" Type="http://schemas.openxmlformats.org/officeDocument/2006/relationships/hyperlink" Target="https://bidyapatibedstudy.wordpress.com/b-ed-study-guide-book/" TargetMode="External"/><Relationship Id="rId33" Type="http://schemas.openxmlformats.org/officeDocument/2006/relationships/hyperlink" Target="https://bidyapatibedstudy.wordpress.com/b-ed-study-guide-boo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dyapatibedstudy.wordpress.com/b-ed-study-guide-book/" TargetMode="External"/><Relationship Id="rId20" Type="http://schemas.openxmlformats.org/officeDocument/2006/relationships/hyperlink" Target="https://bidyapatibedstudy.wordpress.com/b-ed-study-guide-book/" TargetMode="External"/><Relationship Id="rId29" Type="http://schemas.openxmlformats.org/officeDocument/2006/relationships/hyperlink" Target="https://bidyapatibedstudy.wordpress.com/b-ed-study-guide-boo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dyapatibedstudy.wordpress.com/b-ed-study-guide-book/" TargetMode="External"/><Relationship Id="rId11" Type="http://schemas.openxmlformats.org/officeDocument/2006/relationships/hyperlink" Target="https://bidyapatibedstudy.wordpress.com/b-ed-study-guide-book/" TargetMode="External"/><Relationship Id="rId24" Type="http://schemas.openxmlformats.org/officeDocument/2006/relationships/hyperlink" Target="https://bidyapatibedstudy.wordpress.com/b-ed-study-guide-book/" TargetMode="External"/><Relationship Id="rId32" Type="http://schemas.openxmlformats.org/officeDocument/2006/relationships/hyperlink" Target="https://bidyapatibedstudy.wordpress.com/b-ed-study-guide-boo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dyapatibedstudy.wordpress.com/b-ed-study-guide-book/" TargetMode="External"/><Relationship Id="rId23" Type="http://schemas.openxmlformats.org/officeDocument/2006/relationships/hyperlink" Target="https://bidyapatibedstudy.wordpress.com/b-ed-study-guide-book/" TargetMode="External"/><Relationship Id="rId28" Type="http://schemas.openxmlformats.org/officeDocument/2006/relationships/hyperlink" Target="https://bidyapatibedstudy.wordpress.com/b-ed-study-guide-boo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dyapatibedstudy.wordpress.com/b-ed-study-guide-book/" TargetMode="External"/><Relationship Id="rId19" Type="http://schemas.openxmlformats.org/officeDocument/2006/relationships/hyperlink" Target="https://bidyapatibedstudy.wordpress.com/b-ed-study-guide-book/" TargetMode="External"/><Relationship Id="rId31" Type="http://schemas.openxmlformats.org/officeDocument/2006/relationships/hyperlink" Target="https://bidyapatibedstudy.wordpress.com/b-ed-study-guide-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dyapatibedstudy.wordpress.com/b-ed-study-guide-book/" TargetMode="External"/><Relationship Id="rId14" Type="http://schemas.openxmlformats.org/officeDocument/2006/relationships/hyperlink" Target="https://bidyapatibedstudy.wordpress.com/b-ed-study-guide-book/" TargetMode="External"/><Relationship Id="rId22" Type="http://schemas.openxmlformats.org/officeDocument/2006/relationships/hyperlink" Target="https://bidyapatibedstudy.wordpress.com/b-ed-study-guide-book/" TargetMode="External"/><Relationship Id="rId27" Type="http://schemas.openxmlformats.org/officeDocument/2006/relationships/hyperlink" Target="https://bidyapatibedstudy.wordpress.com/b-ed-study-guide-book/" TargetMode="External"/><Relationship Id="rId30" Type="http://schemas.openxmlformats.org/officeDocument/2006/relationships/hyperlink" Target="https://bidyapatibedstudy.wordpress.com/b-ed-study-guide-book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5636</Words>
  <Characters>32128</Characters>
  <Application>Microsoft Office Word</Application>
  <DocSecurity>0</DocSecurity>
  <Lines>267</Lines>
  <Paragraphs>75</Paragraphs>
  <ScaleCrop>false</ScaleCrop>
  <Company/>
  <LinksUpToDate>false</LinksUpToDate>
  <CharactersWithSpaces>37689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ApponTech</dc:creator>
  <cp:lastModifiedBy>Manish Chaudhary</cp:lastModifiedBy>
  <cp:revision>2</cp:revision>
  <dcterms:created xsi:type="dcterms:W3CDTF">2024-10-09T09:30:00Z</dcterms:created>
  <dcterms:modified xsi:type="dcterms:W3CDTF">2024-10-09T09:31:00Z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</Properties>
</file>